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84E27" w14:textId="2A1FDCDC" w:rsidR="001C2E78" w:rsidRPr="003C233E" w:rsidRDefault="007E06AC" w:rsidP="007E06AC">
      <w:pPr>
        <w:spacing w:line="240" w:lineRule="auto"/>
        <w:rPr>
          <w:rFonts w:ascii="Book Antiqua" w:hAnsi="Book Antiqua"/>
          <w:b/>
          <w:sz w:val="26"/>
          <w:szCs w:val="26"/>
        </w:rPr>
      </w:pPr>
      <w:r w:rsidRPr="003C233E">
        <w:rPr>
          <w:rFonts w:ascii="Book Antiqua" w:hAnsi="Book Antiqua"/>
          <w:b/>
          <w:sz w:val="26"/>
          <w:szCs w:val="26"/>
        </w:rPr>
        <w:t>MARCH 25</w:t>
      </w:r>
    </w:p>
    <w:p w14:paraId="562C2A09" w14:textId="176316AB" w:rsidR="00E0490F" w:rsidRPr="003C233E" w:rsidRDefault="007E06AC" w:rsidP="007E06AC">
      <w:pPr>
        <w:spacing w:line="240" w:lineRule="auto"/>
        <w:rPr>
          <w:rFonts w:ascii="Book Antiqua" w:hAnsi="Book Antiqua"/>
          <w:b/>
          <w:bCs/>
          <w:sz w:val="26"/>
          <w:szCs w:val="26"/>
        </w:rPr>
      </w:pPr>
      <w:r w:rsidRPr="003C233E">
        <w:rPr>
          <w:rFonts w:ascii="Book Antiqua" w:hAnsi="Book Antiqua"/>
          <w:b/>
          <w:bCs/>
          <w:sz w:val="26"/>
          <w:szCs w:val="26"/>
        </w:rPr>
        <w:t>Wednesday of the Fourth Week in Great Lent</w:t>
      </w:r>
    </w:p>
    <w:p w14:paraId="4F6955F1" w14:textId="529C5DB8" w:rsidR="007E06AC" w:rsidRPr="003C233E" w:rsidRDefault="007E06AC" w:rsidP="007E06AC">
      <w:pPr>
        <w:spacing w:line="240" w:lineRule="auto"/>
        <w:rPr>
          <w:rFonts w:ascii="Book Antiqua" w:hAnsi="Book Antiqua"/>
          <w:b/>
          <w:bCs/>
          <w:sz w:val="26"/>
          <w:szCs w:val="26"/>
        </w:rPr>
      </w:pPr>
      <w:r w:rsidRPr="003C233E">
        <w:rPr>
          <w:rFonts w:ascii="Book Antiqua" w:hAnsi="Book Antiqua"/>
          <w:b/>
          <w:bCs/>
          <w:sz w:val="26"/>
          <w:szCs w:val="26"/>
        </w:rPr>
        <w:t>Vespers (sung on Tuesday)</w:t>
      </w:r>
    </w:p>
    <w:p w14:paraId="53C446C4" w14:textId="5375E143" w:rsidR="007E06AC" w:rsidRPr="003C233E" w:rsidRDefault="007E06AC" w:rsidP="007E06AC">
      <w:pPr>
        <w:spacing w:line="240" w:lineRule="auto"/>
        <w:rPr>
          <w:rFonts w:ascii="Book Antiqua" w:hAnsi="Book Antiqua"/>
          <w:b/>
          <w:bCs/>
          <w:sz w:val="26"/>
          <w:szCs w:val="26"/>
        </w:rPr>
      </w:pPr>
      <w:r w:rsidRPr="003C233E">
        <w:rPr>
          <w:rFonts w:ascii="Book Antiqua" w:hAnsi="Book Antiqua"/>
          <w:b/>
          <w:bCs/>
          <w:sz w:val="26"/>
          <w:szCs w:val="26"/>
        </w:rPr>
        <w:t>The Annunciation of our Most Holy Lady Theotokos and Ever-Virgin Mary</w:t>
      </w:r>
    </w:p>
    <w:p w14:paraId="0FABAB6E" w14:textId="77777777" w:rsidR="00EC0AB6" w:rsidRPr="003C233E" w:rsidRDefault="00EC0AB6" w:rsidP="007E06AC">
      <w:pPr>
        <w:spacing w:line="240" w:lineRule="auto"/>
        <w:jc w:val="center"/>
        <w:rPr>
          <w:rFonts w:ascii="Book Antiqua" w:eastAsia="Times New Roman" w:hAnsi="Book Antiqua" w:cs="Times New Roman"/>
          <w:b/>
          <w:sz w:val="26"/>
          <w:szCs w:val="26"/>
        </w:rPr>
      </w:pPr>
    </w:p>
    <w:p w14:paraId="4FC0E000" w14:textId="77777777" w:rsidR="007E06AC" w:rsidRPr="003C233E" w:rsidRDefault="007E06AC" w:rsidP="007E06AC">
      <w:pPr>
        <w:spacing w:line="240" w:lineRule="auto"/>
        <w:jc w:val="center"/>
        <w:rPr>
          <w:rFonts w:ascii="Book Antiqua" w:eastAsia="Times New Roman" w:hAnsi="Book Antiqua" w:cs="Times New Roman"/>
          <w:b/>
          <w:sz w:val="26"/>
          <w:szCs w:val="26"/>
        </w:rPr>
      </w:pPr>
      <w:r w:rsidRPr="003C233E">
        <w:rPr>
          <w:rFonts w:ascii="Book Antiqua" w:eastAsia="Times New Roman" w:hAnsi="Book Antiqua" w:cs="Times New Roman"/>
          <w:b/>
          <w:sz w:val="26"/>
          <w:szCs w:val="26"/>
        </w:rPr>
        <w:t>"Lord I Call..."    Tone 6</w:t>
      </w:r>
    </w:p>
    <w:p w14:paraId="355E4E55" w14:textId="77777777" w:rsidR="007E06AC" w:rsidRPr="003C233E" w:rsidRDefault="007E06AC" w:rsidP="007E06AC">
      <w:pPr>
        <w:spacing w:line="240" w:lineRule="auto"/>
        <w:ind w:left="192" w:hanging="192"/>
        <w:rPr>
          <w:rFonts w:ascii="Book Antiqua" w:eastAsia="Times New Roman" w:hAnsi="Book Antiqua" w:cs="Times New Roman"/>
          <w:noProof/>
          <w:sz w:val="26"/>
          <w:szCs w:val="26"/>
        </w:rPr>
      </w:pPr>
    </w:p>
    <w:p w14:paraId="0453C26D" w14:textId="77777777" w:rsidR="00BB6752" w:rsidRPr="009D1682" w:rsidRDefault="00BB6752" w:rsidP="00BB6752">
      <w:pPr>
        <w:spacing w:line="240" w:lineRule="auto"/>
        <w:ind w:left="192" w:hanging="192"/>
        <w:rPr>
          <w:rFonts w:ascii="Book Antiqua" w:eastAsia="Times New Roman" w:hAnsi="Book Antiqua" w:cs="Times New Roman"/>
          <w:noProof/>
          <w:sz w:val="26"/>
          <w:szCs w:val="24"/>
        </w:rPr>
      </w:pPr>
      <w:r w:rsidRPr="009D1682">
        <w:rPr>
          <w:rFonts w:ascii="Book Antiqua" w:eastAsia="Times New Roman" w:hAnsi="Book Antiqua" w:cs="Times New Roman"/>
          <w:noProof/>
          <w:sz w:val="26"/>
          <w:szCs w:val="24"/>
        </w:rPr>
        <w:t xml:space="preserve">Lord, I call upon You, </w:t>
      </w:r>
      <w:r w:rsidRPr="009D1682">
        <w:rPr>
          <w:rFonts w:ascii="Book Antiqua" w:eastAsia="Times New Roman" w:hAnsi="Book Antiqua" w:cs="Times New Roman"/>
          <w:noProof/>
          <w:sz w:val="26"/>
          <w:szCs w:val="24"/>
          <w:u w:val="single"/>
        </w:rPr>
        <w:t>hear</w:t>
      </w:r>
      <w:r w:rsidRPr="009D1682">
        <w:rPr>
          <w:rFonts w:ascii="Book Antiqua" w:eastAsia="Times New Roman" w:hAnsi="Book Antiqua" w:cs="Times New Roman"/>
          <w:noProof/>
          <w:sz w:val="26"/>
          <w:szCs w:val="24"/>
        </w:rPr>
        <w:t xml:space="preserve"> me!</w:t>
      </w:r>
    </w:p>
    <w:p w14:paraId="1C567C7B" w14:textId="77777777" w:rsidR="00BB6752" w:rsidRPr="009D1682" w:rsidRDefault="00BB6752" w:rsidP="00BB6752">
      <w:pPr>
        <w:spacing w:line="240" w:lineRule="auto"/>
        <w:ind w:left="192" w:hanging="192"/>
        <w:rPr>
          <w:rFonts w:ascii="Book Antiqua" w:eastAsia="Times New Roman" w:hAnsi="Book Antiqua" w:cs="Times New Roman"/>
          <w:noProof/>
          <w:sz w:val="26"/>
          <w:szCs w:val="24"/>
        </w:rPr>
      </w:pPr>
      <w:r w:rsidRPr="009D1682">
        <w:rPr>
          <w:rFonts w:ascii="Book Antiqua" w:eastAsia="Times New Roman" w:hAnsi="Book Antiqua" w:cs="Times New Roman"/>
          <w:noProof/>
          <w:sz w:val="26"/>
          <w:szCs w:val="24"/>
          <w:u w:val="single"/>
        </w:rPr>
        <w:t>Hear</w:t>
      </w:r>
      <w:r w:rsidRPr="009D1682">
        <w:rPr>
          <w:rFonts w:ascii="Book Antiqua" w:eastAsia="Times New Roman" w:hAnsi="Book Antiqua" w:cs="Times New Roman"/>
          <w:noProof/>
          <w:sz w:val="26"/>
          <w:szCs w:val="24"/>
        </w:rPr>
        <w:t xml:space="preserve"> me, O Lord!</w:t>
      </w:r>
    </w:p>
    <w:p w14:paraId="3CF24CF5" w14:textId="77777777" w:rsidR="00BB6752" w:rsidRPr="009D1682" w:rsidRDefault="00BB6752" w:rsidP="00BB6752">
      <w:pPr>
        <w:spacing w:line="240" w:lineRule="auto"/>
        <w:ind w:left="192" w:hanging="192"/>
        <w:rPr>
          <w:rFonts w:ascii="Book Antiqua" w:eastAsia="Times New Roman" w:hAnsi="Book Antiqua" w:cs="Times New Roman"/>
          <w:noProof/>
          <w:sz w:val="26"/>
          <w:szCs w:val="24"/>
        </w:rPr>
      </w:pPr>
      <w:r w:rsidRPr="009D1682">
        <w:rPr>
          <w:rFonts w:ascii="Book Antiqua" w:eastAsia="Times New Roman" w:hAnsi="Book Antiqua" w:cs="Times New Roman"/>
          <w:noProof/>
          <w:sz w:val="26"/>
          <w:szCs w:val="24"/>
        </w:rPr>
        <w:t xml:space="preserve">Lord, I call upon You, </w:t>
      </w:r>
      <w:r w:rsidRPr="009D1682">
        <w:rPr>
          <w:rFonts w:ascii="Book Antiqua" w:eastAsia="Times New Roman" w:hAnsi="Book Antiqua" w:cs="Times New Roman"/>
          <w:noProof/>
          <w:sz w:val="26"/>
          <w:szCs w:val="24"/>
          <w:u w:val="single"/>
        </w:rPr>
        <w:t>hear</w:t>
      </w:r>
      <w:r w:rsidRPr="009D1682">
        <w:rPr>
          <w:rFonts w:ascii="Book Antiqua" w:eastAsia="Times New Roman" w:hAnsi="Book Antiqua" w:cs="Times New Roman"/>
          <w:noProof/>
          <w:sz w:val="26"/>
          <w:szCs w:val="24"/>
        </w:rPr>
        <w:t xml:space="preserve"> me!</w:t>
      </w:r>
    </w:p>
    <w:p w14:paraId="367F176A" w14:textId="77777777" w:rsidR="00BB6752" w:rsidRPr="009D1682" w:rsidRDefault="00BB6752" w:rsidP="00BB6752">
      <w:pPr>
        <w:spacing w:line="240" w:lineRule="auto"/>
        <w:ind w:left="192" w:hanging="192"/>
        <w:rPr>
          <w:rFonts w:ascii="Book Antiqua" w:eastAsia="Times New Roman" w:hAnsi="Book Antiqua" w:cs="Times New Roman"/>
          <w:noProof/>
          <w:sz w:val="26"/>
          <w:szCs w:val="24"/>
        </w:rPr>
      </w:pPr>
      <w:r w:rsidRPr="009D1682">
        <w:rPr>
          <w:rFonts w:ascii="Book Antiqua" w:eastAsia="Times New Roman" w:hAnsi="Book Antiqua" w:cs="Times New Roman"/>
          <w:noProof/>
          <w:sz w:val="26"/>
          <w:szCs w:val="24"/>
        </w:rPr>
        <w:t xml:space="preserve">Receive the </w:t>
      </w:r>
      <w:r w:rsidRPr="009D1682">
        <w:rPr>
          <w:rFonts w:ascii="Book Antiqua" w:eastAsia="Times New Roman" w:hAnsi="Book Antiqua" w:cs="Times New Roman"/>
          <w:noProof/>
          <w:sz w:val="26"/>
          <w:szCs w:val="24"/>
          <w:u w:val="single"/>
        </w:rPr>
        <w:t>voice</w:t>
      </w:r>
      <w:r w:rsidRPr="009D1682">
        <w:rPr>
          <w:rFonts w:ascii="Book Antiqua" w:eastAsia="Times New Roman" w:hAnsi="Book Antiqua" w:cs="Times New Roman"/>
          <w:noProof/>
          <w:sz w:val="26"/>
          <w:szCs w:val="24"/>
        </w:rPr>
        <w:t xml:space="preserve"> of my prayer,</w:t>
      </w:r>
    </w:p>
    <w:p w14:paraId="44B21121" w14:textId="77777777" w:rsidR="00BB6752" w:rsidRPr="009D1682" w:rsidRDefault="00BB6752" w:rsidP="00BB6752">
      <w:pPr>
        <w:spacing w:line="240" w:lineRule="auto"/>
        <w:ind w:left="192" w:hanging="192"/>
        <w:rPr>
          <w:rFonts w:ascii="Book Antiqua" w:eastAsia="Times New Roman" w:hAnsi="Book Antiqua" w:cs="Times New Roman"/>
          <w:noProof/>
          <w:sz w:val="26"/>
          <w:szCs w:val="24"/>
        </w:rPr>
      </w:pPr>
      <w:r w:rsidRPr="009D1682">
        <w:rPr>
          <w:rFonts w:ascii="Book Antiqua" w:eastAsia="Times New Roman" w:hAnsi="Book Antiqua" w:cs="Times New Roman"/>
          <w:noProof/>
          <w:sz w:val="26"/>
          <w:szCs w:val="24"/>
        </w:rPr>
        <w:t xml:space="preserve">when I </w:t>
      </w:r>
      <w:r w:rsidRPr="009D1682">
        <w:rPr>
          <w:rFonts w:ascii="Book Antiqua" w:eastAsia="Times New Roman" w:hAnsi="Book Antiqua" w:cs="Times New Roman"/>
          <w:noProof/>
          <w:sz w:val="26"/>
          <w:szCs w:val="24"/>
          <w:u w:val="single"/>
        </w:rPr>
        <w:t>cal</w:t>
      </w:r>
      <w:r w:rsidRPr="009D1682">
        <w:rPr>
          <w:rFonts w:ascii="Book Antiqua" w:eastAsia="Times New Roman" w:hAnsi="Book Antiqua" w:cs="Times New Roman"/>
          <w:noProof/>
          <w:sz w:val="26"/>
          <w:szCs w:val="24"/>
        </w:rPr>
        <w:t>l upon You!</w:t>
      </w:r>
      <w:r>
        <w:rPr>
          <w:rFonts w:ascii="Book Antiqua" w:eastAsia="Times New Roman" w:hAnsi="Book Antiqua" w:cs="Times New Roman"/>
          <w:noProof/>
          <w:sz w:val="26"/>
          <w:szCs w:val="24"/>
        </w:rPr>
        <w:t>//</w:t>
      </w:r>
    </w:p>
    <w:p w14:paraId="7E47EDBC" w14:textId="77777777" w:rsidR="00BB6752" w:rsidRPr="009D1682" w:rsidRDefault="00BB6752" w:rsidP="00BB6752">
      <w:pPr>
        <w:spacing w:line="240" w:lineRule="auto"/>
        <w:ind w:left="192" w:hanging="192"/>
        <w:rPr>
          <w:rFonts w:ascii="Book Antiqua" w:eastAsia="Times New Roman" w:hAnsi="Book Antiqua" w:cs="Times New Roman"/>
          <w:noProof/>
          <w:sz w:val="26"/>
          <w:szCs w:val="24"/>
        </w:rPr>
      </w:pPr>
      <w:r w:rsidRPr="009D1682">
        <w:rPr>
          <w:rFonts w:ascii="Book Antiqua" w:eastAsia="Times New Roman" w:hAnsi="Book Antiqua" w:cs="Times New Roman"/>
          <w:noProof/>
          <w:sz w:val="26"/>
          <w:szCs w:val="24"/>
        </w:rPr>
        <w:t xml:space="preserve">Hear </w:t>
      </w:r>
      <w:r w:rsidRPr="009D1682">
        <w:rPr>
          <w:rFonts w:ascii="Book Antiqua" w:eastAsia="Times New Roman" w:hAnsi="Book Antiqua" w:cs="Times New Roman"/>
          <w:noProof/>
          <w:sz w:val="26"/>
          <w:szCs w:val="24"/>
          <w:u w:val="single"/>
        </w:rPr>
        <w:t>me</w:t>
      </w:r>
      <w:r w:rsidRPr="009D1682">
        <w:rPr>
          <w:rFonts w:ascii="Book Antiqua" w:eastAsia="Times New Roman" w:hAnsi="Book Antiqua" w:cs="Times New Roman"/>
          <w:noProof/>
          <w:sz w:val="26"/>
          <w:szCs w:val="24"/>
        </w:rPr>
        <w:t xml:space="preserve">, O Lord! </w:t>
      </w:r>
    </w:p>
    <w:p w14:paraId="287841D4" w14:textId="77777777" w:rsidR="00BB6752" w:rsidRPr="009D1682" w:rsidRDefault="00BB6752" w:rsidP="00BB6752">
      <w:pPr>
        <w:spacing w:line="240" w:lineRule="auto"/>
        <w:ind w:left="192" w:hanging="192"/>
        <w:rPr>
          <w:rFonts w:ascii="Book Antiqua" w:eastAsia="Times New Roman" w:hAnsi="Book Antiqua" w:cs="Times New Roman"/>
          <w:noProof/>
          <w:sz w:val="26"/>
          <w:szCs w:val="24"/>
        </w:rPr>
      </w:pPr>
    </w:p>
    <w:p w14:paraId="288237A9" w14:textId="77777777" w:rsidR="00BB6752" w:rsidRPr="009D1682" w:rsidRDefault="00BB6752" w:rsidP="00BB6752">
      <w:pPr>
        <w:spacing w:line="240" w:lineRule="auto"/>
        <w:rPr>
          <w:rFonts w:ascii="Book Antiqua" w:eastAsia="Times New Roman" w:hAnsi="Book Antiqua" w:cs="Times New Roman"/>
          <w:noProof/>
          <w:sz w:val="26"/>
          <w:szCs w:val="24"/>
        </w:rPr>
      </w:pPr>
      <w:r w:rsidRPr="009D1682">
        <w:rPr>
          <w:rFonts w:ascii="Book Antiqua" w:eastAsia="Times New Roman" w:hAnsi="Book Antiqua" w:cs="Times New Roman"/>
          <w:noProof/>
          <w:sz w:val="26"/>
          <w:szCs w:val="24"/>
        </w:rPr>
        <w:t xml:space="preserve">Let my </w:t>
      </w:r>
      <w:r w:rsidRPr="009D1682">
        <w:rPr>
          <w:rFonts w:ascii="Book Antiqua" w:eastAsia="Times New Roman" w:hAnsi="Book Antiqua" w:cs="Times New Roman"/>
          <w:noProof/>
          <w:sz w:val="26"/>
          <w:szCs w:val="24"/>
          <w:u w:val="single"/>
        </w:rPr>
        <w:t>prayer</w:t>
      </w:r>
      <w:r w:rsidRPr="009D1682">
        <w:rPr>
          <w:rFonts w:ascii="Book Antiqua" w:eastAsia="Times New Roman" w:hAnsi="Book Antiqua" w:cs="Times New Roman"/>
          <w:noProof/>
          <w:sz w:val="26"/>
          <w:szCs w:val="24"/>
        </w:rPr>
        <w:t xml:space="preserve"> arise</w:t>
      </w:r>
    </w:p>
    <w:p w14:paraId="269E1979" w14:textId="77777777" w:rsidR="00BB6752" w:rsidRPr="009D1682" w:rsidRDefault="00BB6752" w:rsidP="00BB6752">
      <w:pPr>
        <w:spacing w:line="240" w:lineRule="auto"/>
        <w:ind w:left="192" w:hanging="192"/>
        <w:rPr>
          <w:rFonts w:ascii="Book Antiqua" w:eastAsia="Times New Roman" w:hAnsi="Book Antiqua" w:cs="Times New Roman"/>
          <w:noProof/>
          <w:sz w:val="26"/>
          <w:szCs w:val="24"/>
        </w:rPr>
      </w:pPr>
      <w:r w:rsidRPr="009D1682">
        <w:rPr>
          <w:rFonts w:ascii="Book Antiqua" w:eastAsia="Times New Roman" w:hAnsi="Book Antiqua" w:cs="Times New Roman"/>
          <w:noProof/>
          <w:sz w:val="26"/>
          <w:szCs w:val="24"/>
        </w:rPr>
        <w:t xml:space="preserve">in Your sight as </w:t>
      </w:r>
      <w:r w:rsidRPr="009D1682">
        <w:rPr>
          <w:rFonts w:ascii="Book Antiqua" w:eastAsia="Times New Roman" w:hAnsi="Book Antiqua" w:cs="Times New Roman"/>
          <w:noProof/>
          <w:sz w:val="26"/>
          <w:szCs w:val="24"/>
          <w:u w:val="single"/>
        </w:rPr>
        <w:t>in</w:t>
      </w:r>
      <w:r w:rsidRPr="009D1682">
        <w:rPr>
          <w:rFonts w:ascii="Book Antiqua" w:eastAsia="Times New Roman" w:hAnsi="Book Antiqua" w:cs="Times New Roman"/>
          <w:noProof/>
          <w:sz w:val="26"/>
          <w:szCs w:val="24"/>
        </w:rPr>
        <w:t>cense,</w:t>
      </w:r>
    </w:p>
    <w:p w14:paraId="1A4410F3" w14:textId="77777777" w:rsidR="00BB6752" w:rsidRPr="009D1682" w:rsidRDefault="00BB6752" w:rsidP="00BB6752">
      <w:pPr>
        <w:spacing w:line="240" w:lineRule="auto"/>
        <w:ind w:left="192" w:hanging="192"/>
        <w:rPr>
          <w:rFonts w:ascii="Book Antiqua" w:eastAsia="Times New Roman" w:hAnsi="Book Antiqua" w:cs="Times New Roman"/>
          <w:noProof/>
          <w:sz w:val="26"/>
          <w:szCs w:val="24"/>
        </w:rPr>
      </w:pPr>
      <w:r w:rsidRPr="009D1682">
        <w:rPr>
          <w:rFonts w:ascii="Book Antiqua" w:eastAsia="Times New Roman" w:hAnsi="Book Antiqua" w:cs="Times New Roman"/>
          <w:noProof/>
          <w:sz w:val="26"/>
          <w:szCs w:val="24"/>
        </w:rPr>
        <w:t xml:space="preserve">and let the lifting </w:t>
      </w:r>
      <w:r w:rsidRPr="009D1682">
        <w:rPr>
          <w:rFonts w:ascii="Book Antiqua" w:eastAsia="Times New Roman" w:hAnsi="Book Antiqua" w:cs="Times New Roman"/>
          <w:noProof/>
          <w:sz w:val="26"/>
          <w:szCs w:val="24"/>
          <w:u w:val="single"/>
        </w:rPr>
        <w:t>up</w:t>
      </w:r>
      <w:r w:rsidRPr="009D1682">
        <w:rPr>
          <w:rFonts w:ascii="Book Antiqua" w:eastAsia="Times New Roman" w:hAnsi="Book Antiqua" w:cs="Times New Roman"/>
          <w:noProof/>
          <w:sz w:val="26"/>
          <w:szCs w:val="24"/>
        </w:rPr>
        <w:t xml:space="preserve"> of my hands </w:t>
      </w:r>
    </w:p>
    <w:p w14:paraId="404AF386" w14:textId="77777777" w:rsidR="00BB6752" w:rsidRPr="009D1682" w:rsidRDefault="00BB6752" w:rsidP="00BB6752">
      <w:pPr>
        <w:spacing w:line="240" w:lineRule="auto"/>
        <w:ind w:left="192" w:hanging="192"/>
        <w:rPr>
          <w:rFonts w:ascii="Book Antiqua" w:eastAsia="Times New Roman" w:hAnsi="Book Antiqua" w:cs="Times New Roman"/>
          <w:noProof/>
          <w:sz w:val="26"/>
          <w:szCs w:val="24"/>
        </w:rPr>
      </w:pPr>
      <w:r w:rsidRPr="009D1682">
        <w:rPr>
          <w:rFonts w:ascii="Book Antiqua" w:eastAsia="Times New Roman" w:hAnsi="Book Antiqua" w:cs="Times New Roman"/>
          <w:noProof/>
          <w:sz w:val="26"/>
          <w:szCs w:val="24"/>
        </w:rPr>
        <w:t xml:space="preserve">be an evening </w:t>
      </w:r>
      <w:r w:rsidRPr="009D1682">
        <w:rPr>
          <w:rFonts w:ascii="Book Antiqua" w:eastAsia="Times New Roman" w:hAnsi="Book Antiqua" w:cs="Times New Roman"/>
          <w:noProof/>
          <w:sz w:val="26"/>
          <w:szCs w:val="24"/>
          <w:u w:val="single"/>
        </w:rPr>
        <w:t>sac</w:t>
      </w:r>
      <w:r w:rsidRPr="009D1682">
        <w:rPr>
          <w:rFonts w:ascii="Book Antiqua" w:eastAsia="Times New Roman" w:hAnsi="Book Antiqua" w:cs="Times New Roman"/>
          <w:noProof/>
          <w:sz w:val="26"/>
          <w:szCs w:val="24"/>
        </w:rPr>
        <w:t>rifice!</w:t>
      </w:r>
      <w:r>
        <w:rPr>
          <w:rFonts w:ascii="Book Antiqua" w:eastAsia="Times New Roman" w:hAnsi="Book Antiqua" w:cs="Times New Roman"/>
          <w:noProof/>
          <w:sz w:val="26"/>
          <w:szCs w:val="24"/>
        </w:rPr>
        <w:t>//</w:t>
      </w:r>
    </w:p>
    <w:p w14:paraId="166D2CD4" w14:textId="77777777" w:rsidR="00BB6752" w:rsidRPr="009D1682" w:rsidRDefault="00BB6752" w:rsidP="00BB6752">
      <w:pPr>
        <w:spacing w:line="240" w:lineRule="auto"/>
        <w:ind w:left="192" w:hanging="192"/>
        <w:rPr>
          <w:rFonts w:ascii="Book Antiqua" w:eastAsia="Times New Roman" w:hAnsi="Book Antiqua" w:cs="Times New Roman"/>
          <w:noProof/>
          <w:sz w:val="26"/>
          <w:szCs w:val="24"/>
        </w:rPr>
      </w:pPr>
      <w:r w:rsidRPr="009D1682">
        <w:rPr>
          <w:rFonts w:ascii="Book Antiqua" w:eastAsia="Times New Roman" w:hAnsi="Book Antiqua" w:cs="Times New Roman"/>
          <w:noProof/>
          <w:sz w:val="26"/>
          <w:szCs w:val="24"/>
        </w:rPr>
        <w:t xml:space="preserve">Hear </w:t>
      </w:r>
      <w:r w:rsidRPr="009D1682">
        <w:rPr>
          <w:rFonts w:ascii="Book Antiqua" w:eastAsia="Times New Roman" w:hAnsi="Book Antiqua" w:cs="Times New Roman"/>
          <w:noProof/>
          <w:sz w:val="26"/>
          <w:szCs w:val="24"/>
          <w:u w:val="single"/>
        </w:rPr>
        <w:t>me</w:t>
      </w:r>
      <w:r w:rsidRPr="009D1682">
        <w:rPr>
          <w:rFonts w:ascii="Book Antiqua" w:eastAsia="Times New Roman" w:hAnsi="Book Antiqua" w:cs="Times New Roman"/>
          <w:noProof/>
          <w:sz w:val="26"/>
          <w:szCs w:val="24"/>
        </w:rPr>
        <w:t>, O Lord!</w:t>
      </w:r>
    </w:p>
    <w:p w14:paraId="67F43962" w14:textId="77777777" w:rsidR="00EC0AB6" w:rsidRPr="003C233E" w:rsidRDefault="00EC0AB6" w:rsidP="007E06AC">
      <w:pPr>
        <w:spacing w:line="240" w:lineRule="auto"/>
        <w:rPr>
          <w:rFonts w:ascii="Book Antiqua" w:hAnsi="Book Antiqua"/>
        </w:rPr>
      </w:pPr>
    </w:p>
    <w:p w14:paraId="6D139DD1" w14:textId="77777777" w:rsidR="00BB6752" w:rsidRPr="00397886" w:rsidRDefault="00BB6752" w:rsidP="00BB6752">
      <w:pPr>
        <w:spacing w:line="240" w:lineRule="auto"/>
        <w:ind w:left="192" w:firstLine="528"/>
        <w:rPr>
          <w:rFonts w:ascii="Book Antiqua" w:eastAsia="Times New Roman" w:hAnsi="Book Antiqua" w:cs="Times New Roman"/>
          <w:i/>
          <w:iCs/>
          <w:noProof/>
          <w:sz w:val="26"/>
          <w:szCs w:val="24"/>
        </w:rPr>
      </w:pPr>
      <w:r w:rsidRPr="00397886">
        <w:rPr>
          <w:rFonts w:ascii="Book Antiqua" w:eastAsia="Times New Roman" w:hAnsi="Book Antiqua" w:cs="Times New Roman"/>
          <w:i/>
          <w:iCs/>
          <w:noProof/>
          <w:sz w:val="26"/>
          <w:szCs w:val="24"/>
        </w:rPr>
        <w:t xml:space="preserve">v. (8) Out of the depths I cry to You, O Lord.  Lord, hear my voice! </w:t>
      </w:r>
    </w:p>
    <w:p w14:paraId="7F62B853" w14:textId="77777777" w:rsidR="007E06AC" w:rsidRPr="003C233E" w:rsidRDefault="007E06AC" w:rsidP="007E06AC">
      <w:pPr>
        <w:spacing w:line="240" w:lineRule="auto"/>
        <w:rPr>
          <w:rFonts w:ascii="Book Antiqua" w:eastAsia="Times New Roman" w:hAnsi="Book Antiqua" w:cs="Times New Roman"/>
          <w:sz w:val="26"/>
          <w:szCs w:val="26"/>
        </w:rPr>
      </w:pPr>
    </w:p>
    <w:p w14:paraId="55DF1BCA" w14:textId="190A82DA" w:rsidR="007E06AC" w:rsidRPr="007E06AC" w:rsidRDefault="007E06AC" w:rsidP="007E06AC">
      <w:pPr>
        <w:spacing w:line="240" w:lineRule="auto"/>
        <w:ind w:firstLine="720"/>
        <w:rPr>
          <w:rFonts w:ascii="Book Antiqua" w:eastAsia="Times New Roman" w:hAnsi="Book Antiqua" w:cs="Times New Roman"/>
          <w:szCs w:val="24"/>
        </w:rPr>
      </w:pPr>
      <w:r w:rsidRPr="007E06AC">
        <w:rPr>
          <w:rFonts w:ascii="Book Antiqua" w:eastAsia="Times New Roman" w:hAnsi="Book Antiqua" w:cs="Times New Roman"/>
          <w:b/>
          <w:bCs/>
          <w:sz w:val="26"/>
          <w:szCs w:val="24"/>
        </w:rPr>
        <w:t>Tone 6</w:t>
      </w:r>
      <w:r w:rsidRPr="007E06AC">
        <w:rPr>
          <w:rFonts w:ascii="Book Antiqua" w:eastAsia="Times New Roman" w:hAnsi="Book Antiqua" w:cs="Times New Roman"/>
          <w:b/>
          <w:bCs/>
          <w:sz w:val="26"/>
          <w:szCs w:val="24"/>
        </w:rPr>
        <w:tab/>
      </w:r>
      <w:r w:rsidRPr="007E06AC">
        <w:rPr>
          <w:rFonts w:ascii="Book Antiqua" w:eastAsia="Times New Roman" w:hAnsi="Book Antiqua" w:cs="Times New Roman"/>
          <w:bCs/>
          <w:i/>
          <w:color w:val="FF0000"/>
          <w:sz w:val="26"/>
          <w:szCs w:val="24"/>
        </w:rPr>
        <w:t>(from the Lenten Triodion, for the Cross)</w:t>
      </w:r>
      <w:r w:rsidRPr="007E06AC">
        <w:rPr>
          <w:rFonts w:ascii="Book Antiqua" w:eastAsia="Times New Roman" w:hAnsi="Book Antiqua" w:cs="Times New Roman"/>
          <w:bCs/>
          <w:i/>
          <w:color w:val="FF0000"/>
          <w:sz w:val="26"/>
          <w:szCs w:val="24"/>
        </w:rPr>
        <w:tab/>
      </w:r>
      <w:r w:rsidRPr="003C233E">
        <w:rPr>
          <w:rFonts w:ascii="Book Antiqua" w:eastAsia="Times New Roman" w:hAnsi="Book Antiqua" w:cs="Times New Roman"/>
          <w:bCs/>
          <w:i/>
          <w:color w:val="FF0000"/>
          <w:sz w:val="26"/>
          <w:szCs w:val="24"/>
        </w:rPr>
        <w:t>(Having placed all hope)</w:t>
      </w:r>
    </w:p>
    <w:p w14:paraId="6B39F989" w14:textId="77777777" w:rsidR="007E06AC" w:rsidRPr="007E06AC" w:rsidRDefault="007E06AC" w:rsidP="007E06AC">
      <w:pPr>
        <w:spacing w:line="240" w:lineRule="auto"/>
        <w:rPr>
          <w:rFonts w:ascii="Book Antiqua" w:eastAsia="Times New Roman" w:hAnsi="Book Antiqua" w:cs="Times New Roman"/>
          <w:sz w:val="26"/>
          <w:szCs w:val="24"/>
        </w:rPr>
      </w:pPr>
    </w:p>
    <w:p w14:paraId="73720CE5" w14:textId="77777777" w:rsidR="00BB6752" w:rsidRPr="00BB6752" w:rsidRDefault="00BB6752" w:rsidP="00BB6752">
      <w:pPr>
        <w:spacing w:line="240" w:lineRule="auto"/>
        <w:outlineLvl w:val="0"/>
        <w:rPr>
          <w:rFonts w:ascii="Book Antiqua" w:eastAsia="Times New Roman" w:hAnsi="Book Antiqua" w:cs="Times New Roman"/>
          <w:sz w:val="26"/>
          <w:szCs w:val="24"/>
        </w:rPr>
      </w:pPr>
      <w:r w:rsidRPr="00BB6752">
        <w:rPr>
          <w:rFonts w:ascii="Book Antiqua" w:eastAsia="Times New Roman" w:hAnsi="Book Antiqua" w:cs="Times New Roman"/>
          <w:sz w:val="26"/>
          <w:szCs w:val="24"/>
        </w:rPr>
        <w:t xml:space="preserve">You endured the Cross and </w:t>
      </w:r>
      <w:r w:rsidRPr="00BB6752">
        <w:rPr>
          <w:rFonts w:ascii="Book Antiqua" w:eastAsia="Times New Roman" w:hAnsi="Book Antiqua" w:cs="Times New Roman"/>
          <w:sz w:val="26"/>
          <w:szCs w:val="24"/>
          <w:u w:val="single"/>
        </w:rPr>
        <w:t>Pas</w:t>
      </w:r>
      <w:r w:rsidRPr="00BB6752">
        <w:rPr>
          <w:rFonts w:ascii="Book Antiqua" w:eastAsia="Times New Roman" w:hAnsi="Book Antiqua" w:cs="Times New Roman"/>
          <w:sz w:val="26"/>
          <w:szCs w:val="24"/>
        </w:rPr>
        <w:t>sion</w:t>
      </w:r>
    </w:p>
    <w:p w14:paraId="79659A0F" w14:textId="77777777" w:rsidR="00BB6752" w:rsidRPr="00BB6752" w:rsidRDefault="00BB6752" w:rsidP="00BB6752">
      <w:pPr>
        <w:spacing w:line="240" w:lineRule="auto"/>
        <w:rPr>
          <w:rFonts w:ascii="Book Antiqua" w:eastAsia="Times New Roman" w:hAnsi="Book Antiqua" w:cs="Times New Roman"/>
          <w:sz w:val="26"/>
          <w:szCs w:val="24"/>
        </w:rPr>
      </w:pPr>
      <w:r w:rsidRPr="00BB6752">
        <w:rPr>
          <w:rFonts w:ascii="Book Antiqua" w:eastAsia="Times New Roman" w:hAnsi="Book Antiqua" w:cs="Times New Roman"/>
          <w:sz w:val="26"/>
          <w:szCs w:val="24"/>
        </w:rPr>
        <w:t xml:space="preserve">in the midst of the earth, O </w:t>
      </w:r>
      <w:r w:rsidRPr="00BB6752">
        <w:rPr>
          <w:rFonts w:ascii="Book Antiqua" w:eastAsia="Times New Roman" w:hAnsi="Book Antiqua" w:cs="Times New Roman"/>
          <w:sz w:val="26"/>
          <w:szCs w:val="24"/>
          <w:u w:val="single"/>
        </w:rPr>
        <w:t>mer</w:t>
      </w:r>
      <w:r w:rsidRPr="00BB6752">
        <w:rPr>
          <w:rFonts w:ascii="Book Antiqua" w:eastAsia="Times New Roman" w:hAnsi="Book Antiqua" w:cs="Times New Roman"/>
          <w:sz w:val="26"/>
          <w:szCs w:val="24"/>
        </w:rPr>
        <w:t>ciful Lord,</w:t>
      </w:r>
    </w:p>
    <w:p w14:paraId="49D42ECE" w14:textId="77777777" w:rsidR="00BB6752" w:rsidRPr="00BB6752" w:rsidRDefault="00BB6752" w:rsidP="00BB6752">
      <w:pPr>
        <w:spacing w:line="240" w:lineRule="auto"/>
        <w:rPr>
          <w:rFonts w:ascii="Book Antiqua" w:eastAsia="Times New Roman" w:hAnsi="Book Antiqua" w:cs="Times New Roman"/>
          <w:sz w:val="26"/>
          <w:szCs w:val="24"/>
        </w:rPr>
      </w:pPr>
      <w:r w:rsidRPr="00BB6752">
        <w:rPr>
          <w:rFonts w:ascii="Book Antiqua" w:eastAsia="Times New Roman" w:hAnsi="Book Antiqua" w:cs="Times New Roman"/>
          <w:sz w:val="26"/>
          <w:szCs w:val="24"/>
        </w:rPr>
        <w:t xml:space="preserve">granting all men redemption and freedom from </w:t>
      </w:r>
      <w:r w:rsidRPr="00BB6752">
        <w:rPr>
          <w:rFonts w:ascii="Book Antiqua" w:eastAsia="Times New Roman" w:hAnsi="Book Antiqua" w:cs="Times New Roman"/>
          <w:sz w:val="26"/>
          <w:szCs w:val="24"/>
          <w:u w:val="single"/>
        </w:rPr>
        <w:t>pas</w:t>
      </w:r>
      <w:r w:rsidRPr="00BB6752">
        <w:rPr>
          <w:rFonts w:ascii="Book Antiqua" w:eastAsia="Times New Roman" w:hAnsi="Book Antiqua" w:cs="Times New Roman"/>
          <w:sz w:val="26"/>
          <w:szCs w:val="24"/>
        </w:rPr>
        <w:t>sions.</w:t>
      </w:r>
    </w:p>
    <w:p w14:paraId="6C146A54" w14:textId="77777777" w:rsidR="00BB6752" w:rsidRPr="00BB6752" w:rsidRDefault="00BB6752" w:rsidP="00BB6752">
      <w:pPr>
        <w:spacing w:line="240" w:lineRule="auto"/>
        <w:rPr>
          <w:rFonts w:ascii="Book Antiqua" w:eastAsia="Times New Roman" w:hAnsi="Book Antiqua" w:cs="Times New Roman"/>
          <w:sz w:val="26"/>
          <w:szCs w:val="24"/>
        </w:rPr>
      </w:pPr>
      <w:r w:rsidRPr="00BB6752">
        <w:rPr>
          <w:rFonts w:ascii="Book Antiqua" w:eastAsia="Times New Roman" w:hAnsi="Book Antiqua" w:cs="Times New Roman"/>
          <w:sz w:val="26"/>
          <w:szCs w:val="24"/>
        </w:rPr>
        <w:t xml:space="preserve">Therefore on the middle </w:t>
      </w:r>
      <w:r w:rsidRPr="00BB6752">
        <w:rPr>
          <w:rFonts w:ascii="Book Antiqua" w:eastAsia="Times New Roman" w:hAnsi="Book Antiqua" w:cs="Times New Roman"/>
          <w:sz w:val="26"/>
          <w:szCs w:val="24"/>
          <w:u w:val="single"/>
        </w:rPr>
        <w:t>day</w:t>
      </w:r>
      <w:r w:rsidRPr="00BB6752">
        <w:rPr>
          <w:rFonts w:ascii="Book Antiqua" w:eastAsia="Times New Roman" w:hAnsi="Book Antiqua" w:cs="Times New Roman"/>
          <w:sz w:val="26"/>
          <w:szCs w:val="24"/>
        </w:rPr>
        <w:t xml:space="preserve"> of the Fast,</w:t>
      </w:r>
    </w:p>
    <w:p w14:paraId="663FFC05" w14:textId="77777777" w:rsidR="00BB6752" w:rsidRPr="00BB6752" w:rsidRDefault="00BB6752" w:rsidP="00BB6752">
      <w:pPr>
        <w:spacing w:line="240" w:lineRule="auto"/>
        <w:rPr>
          <w:rFonts w:ascii="Book Antiqua" w:eastAsia="Times New Roman" w:hAnsi="Book Antiqua" w:cs="Times New Roman"/>
          <w:sz w:val="26"/>
          <w:szCs w:val="24"/>
        </w:rPr>
      </w:pPr>
      <w:r w:rsidRPr="00BB6752">
        <w:rPr>
          <w:rFonts w:ascii="Book Antiqua" w:eastAsia="Times New Roman" w:hAnsi="Book Antiqua" w:cs="Times New Roman"/>
          <w:sz w:val="26"/>
          <w:szCs w:val="24"/>
        </w:rPr>
        <w:t>we set Your Cross before us and venerate it with re</w:t>
      </w:r>
      <w:r w:rsidRPr="00BB6752">
        <w:rPr>
          <w:rFonts w:ascii="Book Antiqua" w:eastAsia="Times New Roman" w:hAnsi="Book Antiqua" w:cs="Times New Roman"/>
          <w:sz w:val="26"/>
          <w:szCs w:val="24"/>
          <w:u w:val="single"/>
        </w:rPr>
        <w:t>joic</w:t>
      </w:r>
      <w:r w:rsidRPr="00BB6752">
        <w:rPr>
          <w:rFonts w:ascii="Book Antiqua" w:eastAsia="Times New Roman" w:hAnsi="Book Antiqua" w:cs="Times New Roman"/>
          <w:sz w:val="26"/>
          <w:szCs w:val="24"/>
        </w:rPr>
        <w:t>ing.</w:t>
      </w:r>
    </w:p>
    <w:p w14:paraId="3FB42E0C" w14:textId="77777777" w:rsidR="00BB6752" w:rsidRPr="00BB6752" w:rsidRDefault="00BB6752" w:rsidP="00BB6752">
      <w:pPr>
        <w:spacing w:line="240" w:lineRule="auto"/>
        <w:rPr>
          <w:rFonts w:ascii="Book Antiqua" w:eastAsia="Times New Roman" w:hAnsi="Book Antiqua" w:cs="Times New Roman"/>
          <w:sz w:val="26"/>
          <w:szCs w:val="24"/>
        </w:rPr>
      </w:pPr>
      <w:r w:rsidRPr="00BB6752">
        <w:rPr>
          <w:rFonts w:ascii="Book Antiqua" w:eastAsia="Times New Roman" w:hAnsi="Book Antiqua" w:cs="Times New Roman"/>
          <w:sz w:val="26"/>
          <w:szCs w:val="24"/>
        </w:rPr>
        <w:t xml:space="preserve">Glorious with the light of divine </w:t>
      </w:r>
      <w:r w:rsidRPr="00BB6752">
        <w:rPr>
          <w:rFonts w:ascii="Book Antiqua" w:eastAsia="Times New Roman" w:hAnsi="Book Antiqua" w:cs="Times New Roman"/>
          <w:sz w:val="26"/>
          <w:szCs w:val="24"/>
          <w:u w:val="single"/>
        </w:rPr>
        <w:t>vir</w:t>
      </w:r>
      <w:r w:rsidRPr="00BB6752">
        <w:rPr>
          <w:rFonts w:ascii="Book Antiqua" w:eastAsia="Times New Roman" w:hAnsi="Book Antiqua" w:cs="Times New Roman"/>
          <w:sz w:val="26"/>
          <w:szCs w:val="24"/>
        </w:rPr>
        <w:t>tues,</w:t>
      </w:r>
    </w:p>
    <w:p w14:paraId="79397988" w14:textId="481EEB39" w:rsidR="00BB6752" w:rsidRPr="00BB6752" w:rsidRDefault="00BB6752" w:rsidP="00BB6752">
      <w:pPr>
        <w:spacing w:line="240" w:lineRule="auto"/>
        <w:rPr>
          <w:rFonts w:ascii="Book Antiqua" w:eastAsia="Times New Roman" w:hAnsi="Book Antiqua" w:cs="Times New Roman"/>
          <w:sz w:val="26"/>
          <w:szCs w:val="24"/>
        </w:rPr>
      </w:pPr>
      <w:r w:rsidRPr="00BB6752">
        <w:rPr>
          <w:rFonts w:ascii="Book Antiqua" w:eastAsia="Times New Roman" w:hAnsi="Book Antiqua" w:cs="Times New Roman"/>
          <w:sz w:val="26"/>
          <w:szCs w:val="24"/>
        </w:rPr>
        <w:t>may we be counted worthy to see Your passion and life-giving</w:t>
      </w:r>
      <w:r>
        <w:rPr>
          <w:rFonts w:ascii="Book Antiqua" w:eastAsia="Times New Roman" w:hAnsi="Book Antiqua" w:cs="Times New Roman"/>
          <w:sz w:val="26"/>
          <w:szCs w:val="24"/>
        </w:rPr>
        <w:t xml:space="preserve"> </w:t>
      </w:r>
      <w:r w:rsidRPr="00BB6752">
        <w:rPr>
          <w:rFonts w:ascii="Book Antiqua" w:eastAsia="Times New Roman" w:hAnsi="Book Antiqua" w:cs="Times New Roman"/>
          <w:sz w:val="26"/>
          <w:szCs w:val="24"/>
        </w:rPr>
        <w:t>Resur</w:t>
      </w:r>
      <w:r w:rsidRPr="00BB6752">
        <w:rPr>
          <w:rFonts w:ascii="Book Antiqua" w:eastAsia="Times New Roman" w:hAnsi="Book Antiqua" w:cs="Times New Roman"/>
          <w:sz w:val="26"/>
          <w:szCs w:val="24"/>
          <w:u w:val="single"/>
        </w:rPr>
        <w:t>rec</w:t>
      </w:r>
      <w:r w:rsidRPr="00BB6752">
        <w:rPr>
          <w:rFonts w:ascii="Book Antiqua" w:eastAsia="Times New Roman" w:hAnsi="Book Antiqua" w:cs="Times New Roman"/>
          <w:sz w:val="26"/>
          <w:szCs w:val="24"/>
        </w:rPr>
        <w:t>tion,//</w:t>
      </w:r>
    </w:p>
    <w:p w14:paraId="2CF84EAB" w14:textId="77777777" w:rsidR="00BB6752" w:rsidRPr="00BB6752" w:rsidRDefault="00BB6752" w:rsidP="00BB6752">
      <w:pPr>
        <w:spacing w:line="240" w:lineRule="auto"/>
        <w:rPr>
          <w:rFonts w:ascii="Book Antiqua" w:eastAsia="Times New Roman" w:hAnsi="Book Antiqua" w:cs="Times New Roman"/>
          <w:sz w:val="26"/>
          <w:szCs w:val="24"/>
        </w:rPr>
      </w:pPr>
      <w:r w:rsidRPr="00BB6752">
        <w:rPr>
          <w:rFonts w:ascii="Book Antiqua" w:eastAsia="Times New Roman" w:hAnsi="Book Antiqua" w:cs="Times New Roman"/>
          <w:sz w:val="26"/>
          <w:szCs w:val="24"/>
        </w:rPr>
        <w:t xml:space="preserve">O only merciful </w:t>
      </w:r>
      <w:r w:rsidRPr="00BB6752">
        <w:rPr>
          <w:rFonts w:ascii="Book Antiqua" w:eastAsia="Times New Roman" w:hAnsi="Book Antiqua" w:cs="Times New Roman"/>
          <w:sz w:val="26"/>
          <w:szCs w:val="24"/>
          <w:u w:val="single"/>
        </w:rPr>
        <w:t>Word</w:t>
      </w:r>
      <w:r w:rsidRPr="00BB6752">
        <w:rPr>
          <w:rFonts w:ascii="Book Antiqua" w:eastAsia="Times New Roman" w:hAnsi="Book Antiqua" w:cs="Times New Roman"/>
          <w:sz w:val="26"/>
          <w:szCs w:val="24"/>
        </w:rPr>
        <w:t xml:space="preserve"> of God.</w:t>
      </w:r>
    </w:p>
    <w:p w14:paraId="02B9E818" w14:textId="77777777" w:rsidR="00EC0AB6" w:rsidRPr="003C233E" w:rsidRDefault="00EC0AB6" w:rsidP="007E06AC">
      <w:pPr>
        <w:spacing w:line="240" w:lineRule="auto"/>
        <w:rPr>
          <w:rFonts w:ascii="Book Antiqua" w:eastAsia="Times New Roman" w:hAnsi="Book Antiqua" w:cs="Times New Roman"/>
          <w:i/>
          <w:szCs w:val="24"/>
        </w:rPr>
      </w:pPr>
    </w:p>
    <w:p w14:paraId="7F42E793" w14:textId="77777777" w:rsidR="00BB6752" w:rsidRPr="00BB6752" w:rsidRDefault="00BB6752" w:rsidP="00BB6752">
      <w:pPr>
        <w:spacing w:line="240" w:lineRule="auto"/>
        <w:ind w:firstLine="720"/>
        <w:rPr>
          <w:rFonts w:ascii="Book Antiqua" w:eastAsia="Times New Roman" w:hAnsi="Book Antiqua" w:cs="Times New Roman"/>
          <w:i/>
          <w:iCs/>
          <w:sz w:val="26"/>
          <w:szCs w:val="24"/>
        </w:rPr>
      </w:pPr>
      <w:r w:rsidRPr="00BB6752">
        <w:rPr>
          <w:rFonts w:ascii="Book Antiqua" w:eastAsia="Times New Roman" w:hAnsi="Book Antiqua" w:cs="Times New Roman"/>
          <w:i/>
          <w:iCs/>
          <w:sz w:val="26"/>
          <w:szCs w:val="24"/>
        </w:rPr>
        <w:t>v. (7) Let Your ears be attentive to the voice of my supplications!</w:t>
      </w:r>
    </w:p>
    <w:p w14:paraId="184BFDF1" w14:textId="77777777" w:rsidR="00EC0AB6" w:rsidRPr="003C233E" w:rsidRDefault="00EC0AB6" w:rsidP="007E06AC">
      <w:pPr>
        <w:spacing w:line="240" w:lineRule="auto"/>
        <w:ind w:firstLine="720"/>
        <w:rPr>
          <w:rFonts w:ascii="Book Antiqua" w:eastAsia="Times New Roman" w:hAnsi="Book Antiqua" w:cs="Times New Roman"/>
          <w:i/>
          <w:iCs/>
          <w:color w:val="FF0000"/>
          <w:sz w:val="26"/>
          <w:szCs w:val="24"/>
        </w:rPr>
      </w:pPr>
    </w:p>
    <w:p w14:paraId="02075B93" w14:textId="77777777" w:rsidR="007E06AC" w:rsidRPr="003C233E" w:rsidRDefault="007E06AC">
      <w:pPr>
        <w:rPr>
          <w:rFonts w:ascii="Book Antiqua" w:eastAsia="Times New Roman" w:hAnsi="Book Antiqua" w:cs="Times New Roman"/>
          <w:sz w:val="26"/>
          <w:szCs w:val="24"/>
        </w:rPr>
      </w:pPr>
      <w:r w:rsidRPr="003C233E">
        <w:rPr>
          <w:rFonts w:ascii="Book Antiqua" w:eastAsia="Times New Roman" w:hAnsi="Book Antiqua" w:cs="Times New Roman"/>
          <w:sz w:val="26"/>
          <w:szCs w:val="24"/>
        </w:rPr>
        <w:br w:type="page"/>
      </w:r>
    </w:p>
    <w:p w14:paraId="6C831E65" w14:textId="77777777" w:rsidR="00BB6752" w:rsidRPr="00BB6752" w:rsidRDefault="00BB6752" w:rsidP="00BB6752">
      <w:pPr>
        <w:spacing w:line="240" w:lineRule="auto"/>
        <w:rPr>
          <w:rFonts w:ascii="Book Antiqua" w:eastAsia="Times New Roman" w:hAnsi="Book Antiqua" w:cs="Times New Roman"/>
          <w:sz w:val="26"/>
          <w:szCs w:val="24"/>
        </w:rPr>
      </w:pPr>
      <w:r w:rsidRPr="00BB6752">
        <w:rPr>
          <w:rFonts w:ascii="Book Antiqua" w:eastAsia="Times New Roman" w:hAnsi="Book Antiqua" w:cs="Times New Roman"/>
          <w:sz w:val="26"/>
          <w:szCs w:val="24"/>
        </w:rPr>
        <w:lastRenderedPageBreak/>
        <w:t>Nailed up</w:t>
      </w:r>
      <w:r w:rsidRPr="00BB6752">
        <w:rPr>
          <w:rFonts w:ascii="Book Antiqua" w:eastAsia="Times New Roman" w:hAnsi="Book Antiqua" w:cs="Times New Roman"/>
          <w:sz w:val="26"/>
          <w:szCs w:val="24"/>
          <w:u w:val="single"/>
        </w:rPr>
        <w:t>on</w:t>
      </w:r>
      <w:r w:rsidRPr="00BB6752">
        <w:rPr>
          <w:rFonts w:ascii="Book Antiqua" w:eastAsia="Times New Roman" w:hAnsi="Book Antiqua" w:cs="Times New Roman"/>
          <w:sz w:val="26"/>
          <w:szCs w:val="24"/>
        </w:rPr>
        <w:t xml:space="preserve"> the Cross,</w:t>
      </w:r>
    </w:p>
    <w:p w14:paraId="7D31FE40" w14:textId="77777777" w:rsidR="00BB6752" w:rsidRPr="00BB6752" w:rsidRDefault="00BB6752" w:rsidP="00BB6752">
      <w:pPr>
        <w:spacing w:line="240" w:lineRule="auto"/>
        <w:rPr>
          <w:rFonts w:ascii="Book Antiqua" w:eastAsia="Times New Roman" w:hAnsi="Book Antiqua" w:cs="Times New Roman"/>
          <w:sz w:val="26"/>
          <w:szCs w:val="24"/>
        </w:rPr>
      </w:pPr>
      <w:r w:rsidRPr="00BB6752">
        <w:rPr>
          <w:rFonts w:ascii="Book Antiqua" w:eastAsia="Times New Roman" w:hAnsi="Book Antiqua" w:cs="Times New Roman"/>
          <w:sz w:val="26"/>
          <w:szCs w:val="24"/>
        </w:rPr>
        <w:t xml:space="preserve">Your side </w:t>
      </w:r>
      <w:r w:rsidRPr="00BB6752">
        <w:rPr>
          <w:rFonts w:ascii="Book Antiqua" w:eastAsia="Times New Roman" w:hAnsi="Book Antiqua" w:cs="Times New Roman"/>
          <w:sz w:val="26"/>
          <w:szCs w:val="24"/>
          <w:u w:val="single"/>
        </w:rPr>
        <w:t>pierced</w:t>
      </w:r>
      <w:r w:rsidRPr="00BB6752">
        <w:rPr>
          <w:rFonts w:ascii="Book Antiqua" w:eastAsia="Times New Roman" w:hAnsi="Book Antiqua" w:cs="Times New Roman"/>
          <w:sz w:val="26"/>
          <w:szCs w:val="24"/>
        </w:rPr>
        <w:t xml:space="preserve"> with a spear,</w:t>
      </w:r>
    </w:p>
    <w:p w14:paraId="01F3DD4E" w14:textId="77777777" w:rsidR="00BB6752" w:rsidRPr="00BB6752" w:rsidRDefault="00BB6752" w:rsidP="00BB6752">
      <w:pPr>
        <w:spacing w:line="240" w:lineRule="auto"/>
        <w:rPr>
          <w:rFonts w:ascii="Book Antiqua" w:eastAsia="Times New Roman" w:hAnsi="Book Antiqua" w:cs="Times New Roman"/>
          <w:sz w:val="26"/>
          <w:szCs w:val="24"/>
        </w:rPr>
      </w:pPr>
      <w:r w:rsidRPr="00BB6752">
        <w:rPr>
          <w:rFonts w:ascii="Book Antiqua" w:eastAsia="Times New Roman" w:hAnsi="Book Antiqua" w:cs="Times New Roman"/>
          <w:sz w:val="26"/>
          <w:szCs w:val="24"/>
        </w:rPr>
        <w:t xml:space="preserve">You were counted as a </w:t>
      </w:r>
      <w:r w:rsidRPr="00BB6752">
        <w:rPr>
          <w:rFonts w:ascii="Book Antiqua" w:eastAsia="Times New Roman" w:hAnsi="Book Antiqua" w:cs="Times New Roman"/>
          <w:sz w:val="26"/>
          <w:szCs w:val="24"/>
          <w:u w:val="single"/>
        </w:rPr>
        <w:t>life</w:t>
      </w:r>
      <w:r w:rsidRPr="00BB6752">
        <w:rPr>
          <w:rFonts w:ascii="Book Antiqua" w:eastAsia="Times New Roman" w:hAnsi="Book Antiqua" w:cs="Times New Roman"/>
          <w:sz w:val="26"/>
          <w:szCs w:val="24"/>
        </w:rPr>
        <w:t>less corpse,</w:t>
      </w:r>
    </w:p>
    <w:p w14:paraId="037DBD26" w14:textId="77777777" w:rsidR="00BB6752" w:rsidRPr="00BB6752" w:rsidRDefault="00BB6752" w:rsidP="00BB6752">
      <w:pPr>
        <w:spacing w:line="240" w:lineRule="auto"/>
        <w:rPr>
          <w:rFonts w:ascii="Book Antiqua" w:eastAsia="Times New Roman" w:hAnsi="Book Antiqua" w:cs="Times New Roman"/>
          <w:sz w:val="26"/>
          <w:szCs w:val="24"/>
        </w:rPr>
      </w:pPr>
      <w:r w:rsidRPr="00BB6752">
        <w:rPr>
          <w:rFonts w:ascii="Book Antiqua" w:eastAsia="Times New Roman" w:hAnsi="Book Antiqua" w:cs="Times New Roman"/>
          <w:sz w:val="26"/>
          <w:szCs w:val="24"/>
        </w:rPr>
        <w:t xml:space="preserve">and given gall to drink, O long-suffering </w:t>
      </w:r>
      <w:r w:rsidRPr="00BB6752">
        <w:rPr>
          <w:rFonts w:ascii="Book Antiqua" w:eastAsia="Times New Roman" w:hAnsi="Book Antiqua" w:cs="Times New Roman"/>
          <w:sz w:val="26"/>
          <w:szCs w:val="24"/>
          <w:u w:val="single"/>
        </w:rPr>
        <w:t>Mas</w:t>
      </w:r>
      <w:r w:rsidRPr="00BB6752">
        <w:rPr>
          <w:rFonts w:ascii="Book Antiqua" w:eastAsia="Times New Roman" w:hAnsi="Book Antiqua" w:cs="Times New Roman"/>
          <w:sz w:val="26"/>
          <w:szCs w:val="24"/>
        </w:rPr>
        <w:t>ter,</w:t>
      </w:r>
    </w:p>
    <w:p w14:paraId="09CE1D0C" w14:textId="77777777" w:rsidR="00BB6752" w:rsidRPr="00BB6752" w:rsidRDefault="00BB6752" w:rsidP="00BB6752">
      <w:pPr>
        <w:spacing w:line="240" w:lineRule="auto"/>
        <w:rPr>
          <w:rFonts w:ascii="Book Antiqua" w:eastAsia="Times New Roman" w:hAnsi="Book Antiqua" w:cs="Times New Roman"/>
          <w:sz w:val="26"/>
          <w:szCs w:val="24"/>
        </w:rPr>
      </w:pPr>
      <w:r w:rsidRPr="00BB6752">
        <w:rPr>
          <w:rFonts w:ascii="Book Antiqua" w:eastAsia="Times New Roman" w:hAnsi="Book Antiqua" w:cs="Times New Roman"/>
          <w:sz w:val="26"/>
          <w:szCs w:val="24"/>
        </w:rPr>
        <w:t xml:space="preserve">Who sweetened the waters of Marah by the hand of </w:t>
      </w:r>
      <w:r w:rsidRPr="00BB6752">
        <w:rPr>
          <w:rFonts w:ascii="Book Antiqua" w:eastAsia="Times New Roman" w:hAnsi="Book Antiqua" w:cs="Times New Roman"/>
          <w:sz w:val="26"/>
          <w:szCs w:val="24"/>
          <w:u w:val="single"/>
        </w:rPr>
        <w:t>Mo</w:t>
      </w:r>
      <w:r w:rsidRPr="00BB6752">
        <w:rPr>
          <w:rFonts w:ascii="Book Antiqua" w:eastAsia="Times New Roman" w:hAnsi="Book Antiqua" w:cs="Times New Roman"/>
          <w:sz w:val="26"/>
          <w:szCs w:val="24"/>
        </w:rPr>
        <w:t>ses.</w:t>
      </w:r>
    </w:p>
    <w:p w14:paraId="433D0F58" w14:textId="77777777" w:rsidR="00BB6752" w:rsidRPr="00BB6752" w:rsidRDefault="00BB6752" w:rsidP="00BB6752">
      <w:pPr>
        <w:spacing w:line="240" w:lineRule="auto"/>
        <w:rPr>
          <w:rFonts w:ascii="Book Antiqua" w:eastAsia="Times New Roman" w:hAnsi="Book Antiqua" w:cs="Times New Roman"/>
          <w:sz w:val="26"/>
          <w:szCs w:val="24"/>
        </w:rPr>
      </w:pPr>
      <w:r w:rsidRPr="00BB6752">
        <w:rPr>
          <w:rFonts w:ascii="Book Antiqua" w:eastAsia="Times New Roman" w:hAnsi="Book Antiqua" w:cs="Times New Roman"/>
          <w:sz w:val="26"/>
          <w:szCs w:val="24"/>
        </w:rPr>
        <w:t>Therefore I en</w:t>
      </w:r>
      <w:r w:rsidRPr="00BB6752">
        <w:rPr>
          <w:rFonts w:ascii="Book Antiqua" w:eastAsia="Times New Roman" w:hAnsi="Book Antiqua" w:cs="Times New Roman"/>
          <w:sz w:val="26"/>
          <w:szCs w:val="24"/>
          <w:u w:val="single"/>
        </w:rPr>
        <w:t>treat</w:t>
      </w:r>
      <w:r w:rsidRPr="00BB6752">
        <w:rPr>
          <w:rFonts w:ascii="Book Antiqua" w:eastAsia="Times New Roman" w:hAnsi="Book Antiqua" w:cs="Times New Roman"/>
          <w:sz w:val="26"/>
          <w:szCs w:val="24"/>
        </w:rPr>
        <w:t xml:space="preserve"> You and pray:</w:t>
      </w:r>
    </w:p>
    <w:p w14:paraId="1882842E" w14:textId="77777777" w:rsidR="00BB6752" w:rsidRPr="00BB6752" w:rsidRDefault="00BB6752" w:rsidP="00BB6752">
      <w:pPr>
        <w:spacing w:line="240" w:lineRule="auto"/>
        <w:rPr>
          <w:rFonts w:ascii="Book Antiqua" w:eastAsia="Times New Roman" w:hAnsi="Book Antiqua" w:cs="Times New Roman"/>
          <w:sz w:val="26"/>
          <w:szCs w:val="24"/>
        </w:rPr>
      </w:pPr>
      <w:r w:rsidRPr="00BB6752">
        <w:rPr>
          <w:rFonts w:ascii="Book Antiqua" w:eastAsia="Times New Roman" w:hAnsi="Book Antiqua" w:cs="Times New Roman"/>
          <w:sz w:val="26"/>
          <w:szCs w:val="24"/>
        </w:rPr>
        <w:t>“Uproot the bitter passions from my under</w:t>
      </w:r>
      <w:r w:rsidRPr="00BB6752">
        <w:rPr>
          <w:rFonts w:ascii="Book Antiqua" w:eastAsia="Times New Roman" w:hAnsi="Book Antiqua" w:cs="Times New Roman"/>
          <w:sz w:val="26"/>
          <w:szCs w:val="24"/>
          <w:u w:val="single"/>
        </w:rPr>
        <w:t>stand</w:t>
      </w:r>
      <w:r w:rsidRPr="00BB6752">
        <w:rPr>
          <w:rFonts w:ascii="Book Antiqua" w:eastAsia="Times New Roman" w:hAnsi="Book Antiqua" w:cs="Times New Roman"/>
          <w:sz w:val="26"/>
          <w:szCs w:val="24"/>
        </w:rPr>
        <w:t>ing,</w:t>
      </w:r>
    </w:p>
    <w:p w14:paraId="6215AA28" w14:textId="77777777" w:rsidR="00BB6752" w:rsidRPr="00BB6752" w:rsidRDefault="00BB6752" w:rsidP="00BB6752">
      <w:pPr>
        <w:spacing w:line="240" w:lineRule="auto"/>
        <w:rPr>
          <w:rFonts w:ascii="Book Antiqua" w:eastAsia="Times New Roman" w:hAnsi="Book Antiqua" w:cs="Times New Roman"/>
          <w:sz w:val="26"/>
          <w:szCs w:val="24"/>
        </w:rPr>
      </w:pPr>
      <w:r w:rsidRPr="00BB6752">
        <w:rPr>
          <w:rFonts w:ascii="Book Antiqua" w:eastAsia="Times New Roman" w:hAnsi="Book Antiqua" w:cs="Times New Roman"/>
          <w:sz w:val="26"/>
          <w:szCs w:val="24"/>
        </w:rPr>
        <w:t>sweeten my mind with the honey of re</w:t>
      </w:r>
      <w:r w:rsidRPr="00BB6752">
        <w:rPr>
          <w:rFonts w:ascii="Book Antiqua" w:eastAsia="Times New Roman" w:hAnsi="Book Antiqua" w:cs="Times New Roman"/>
          <w:sz w:val="26"/>
          <w:szCs w:val="24"/>
          <w:u w:val="single"/>
        </w:rPr>
        <w:t>pent</w:t>
      </w:r>
      <w:r w:rsidRPr="00BB6752">
        <w:rPr>
          <w:rFonts w:ascii="Book Antiqua" w:eastAsia="Times New Roman" w:hAnsi="Book Antiqua" w:cs="Times New Roman"/>
          <w:sz w:val="26"/>
          <w:szCs w:val="24"/>
        </w:rPr>
        <w:t>ance,//</w:t>
      </w:r>
    </w:p>
    <w:p w14:paraId="742DAB60" w14:textId="77777777" w:rsidR="00BB6752" w:rsidRPr="00BB6752" w:rsidRDefault="00BB6752" w:rsidP="00BB6752">
      <w:pPr>
        <w:spacing w:line="240" w:lineRule="auto"/>
        <w:rPr>
          <w:rFonts w:ascii="Book Antiqua" w:eastAsia="Times New Roman" w:hAnsi="Book Antiqua" w:cs="Times New Roman"/>
          <w:sz w:val="26"/>
          <w:szCs w:val="24"/>
        </w:rPr>
      </w:pPr>
      <w:r w:rsidRPr="00BB6752">
        <w:rPr>
          <w:rFonts w:ascii="Book Antiqua" w:eastAsia="Times New Roman" w:hAnsi="Book Antiqua" w:cs="Times New Roman"/>
          <w:sz w:val="26"/>
          <w:szCs w:val="24"/>
        </w:rPr>
        <w:t xml:space="preserve">and grant that I may worship at Your holy </w:t>
      </w:r>
      <w:r w:rsidRPr="00BB6752">
        <w:rPr>
          <w:rFonts w:ascii="Book Antiqua" w:eastAsia="Times New Roman" w:hAnsi="Book Antiqua" w:cs="Times New Roman"/>
          <w:sz w:val="26"/>
          <w:szCs w:val="24"/>
          <w:u w:val="single"/>
        </w:rPr>
        <w:t>Pas</w:t>
      </w:r>
      <w:r w:rsidRPr="00BB6752">
        <w:rPr>
          <w:rFonts w:ascii="Book Antiqua" w:eastAsia="Times New Roman" w:hAnsi="Book Antiqua" w:cs="Times New Roman"/>
          <w:sz w:val="26"/>
          <w:szCs w:val="24"/>
        </w:rPr>
        <w:t>sion!”</w:t>
      </w:r>
    </w:p>
    <w:p w14:paraId="2EDD26B4" w14:textId="77777777" w:rsidR="00EC0AB6" w:rsidRPr="003C233E" w:rsidRDefault="00EC0AB6" w:rsidP="007E06AC">
      <w:pPr>
        <w:spacing w:line="240" w:lineRule="auto"/>
        <w:rPr>
          <w:rFonts w:ascii="Book Antiqua" w:eastAsia="Times New Roman" w:hAnsi="Book Antiqua" w:cs="Times New Roman"/>
          <w:i/>
          <w:iCs/>
          <w:color w:val="FF0000"/>
          <w:szCs w:val="24"/>
        </w:rPr>
      </w:pPr>
    </w:p>
    <w:p w14:paraId="3085A5B6" w14:textId="77777777" w:rsidR="00BB6752" w:rsidRPr="00E4171F" w:rsidRDefault="00BB6752" w:rsidP="00BB6752">
      <w:pPr>
        <w:spacing w:line="240" w:lineRule="auto"/>
        <w:ind w:left="720"/>
        <w:rPr>
          <w:rFonts w:ascii="Book Antiqua" w:eastAsia="Times New Roman" w:hAnsi="Book Antiqua" w:cs="Times New Roman"/>
          <w:i/>
          <w:iCs/>
          <w:sz w:val="26"/>
          <w:szCs w:val="24"/>
        </w:rPr>
      </w:pPr>
      <w:r w:rsidRPr="00E4171F">
        <w:rPr>
          <w:rFonts w:ascii="Book Antiqua" w:eastAsia="Times New Roman" w:hAnsi="Book Antiqua" w:cs="Times New Roman"/>
          <w:i/>
          <w:iCs/>
          <w:sz w:val="26"/>
          <w:szCs w:val="24"/>
        </w:rPr>
        <w:t xml:space="preserve">v. (6) If You, O Lord, should mark iniquities, Lord, who could stand?  But there is forgiveness with You. </w:t>
      </w:r>
    </w:p>
    <w:p w14:paraId="6AA497D5" w14:textId="5A1F8E03" w:rsidR="00EC0AB6" w:rsidRPr="003C233E" w:rsidRDefault="00EC0AB6" w:rsidP="007E06AC">
      <w:pPr>
        <w:spacing w:line="240" w:lineRule="auto"/>
        <w:rPr>
          <w:rFonts w:ascii="Book Antiqua" w:eastAsia="Times New Roman" w:hAnsi="Book Antiqua" w:cs="Times New Roman"/>
          <w:szCs w:val="24"/>
        </w:rPr>
      </w:pPr>
    </w:p>
    <w:p w14:paraId="6E036BFC" w14:textId="629D02EA" w:rsidR="007E06AC" w:rsidRPr="007E06AC" w:rsidRDefault="007E06AC" w:rsidP="007E06AC">
      <w:pPr>
        <w:spacing w:line="240" w:lineRule="auto"/>
        <w:ind w:left="720"/>
        <w:rPr>
          <w:rFonts w:ascii="Book Antiqua" w:eastAsia="Times New Roman" w:hAnsi="Book Antiqua" w:cs="Times New Roman"/>
          <w:i/>
          <w:iCs/>
          <w:color w:val="FF0000"/>
          <w:sz w:val="26"/>
          <w:szCs w:val="24"/>
        </w:rPr>
      </w:pPr>
      <w:r w:rsidRPr="007E06AC">
        <w:rPr>
          <w:rFonts w:ascii="Book Antiqua" w:eastAsia="Times New Roman" w:hAnsi="Book Antiqua" w:cs="Times New Roman"/>
          <w:b/>
          <w:bCs/>
          <w:sz w:val="26"/>
          <w:szCs w:val="24"/>
        </w:rPr>
        <w:t xml:space="preserve">Tone 1   </w:t>
      </w:r>
      <w:r w:rsidRPr="007E06AC">
        <w:rPr>
          <w:rFonts w:ascii="Book Antiqua" w:eastAsia="Times New Roman" w:hAnsi="Book Antiqua" w:cs="Times New Roman"/>
          <w:bCs/>
          <w:i/>
          <w:color w:val="FF0000"/>
          <w:sz w:val="26"/>
          <w:szCs w:val="24"/>
        </w:rPr>
        <w:t>(from the Lenten Triodion, for the Cross)</w:t>
      </w:r>
      <w:r w:rsidRPr="003C233E">
        <w:rPr>
          <w:rFonts w:ascii="Book Antiqua" w:eastAsia="Times New Roman" w:hAnsi="Book Antiqua" w:cs="Times New Roman"/>
          <w:bCs/>
          <w:i/>
          <w:color w:val="FF0000"/>
          <w:sz w:val="26"/>
          <w:szCs w:val="24"/>
        </w:rPr>
        <w:t xml:space="preserve">  </w:t>
      </w:r>
      <w:r w:rsidRPr="003C233E">
        <w:rPr>
          <w:rFonts w:ascii="Book Antiqua" w:eastAsia="Times New Roman" w:hAnsi="Book Antiqua" w:cs="Times New Roman"/>
          <w:bCs/>
          <w:i/>
          <w:color w:val="FF0000"/>
          <w:sz w:val="26"/>
          <w:szCs w:val="24"/>
        </w:rPr>
        <w:t>(</w:t>
      </w:r>
      <w:r w:rsidRPr="003C233E">
        <w:rPr>
          <w:rFonts w:ascii="Book Antiqua" w:eastAsia="Times New Roman" w:hAnsi="Book Antiqua" w:cs="Times New Roman"/>
          <w:bCs/>
          <w:i/>
          <w:color w:val="FF0000"/>
          <w:sz w:val="26"/>
          <w:szCs w:val="24"/>
        </w:rPr>
        <w:t>He Who once spoke to Moses</w:t>
      </w:r>
      <w:r w:rsidRPr="003C233E">
        <w:rPr>
          <w:rFonts w:ascii="Book Antiqua" w:eastAsia="Times New Roman" w:hAnsi="Book Antiqua" w:cs="Times New Roman"/>
          <w:bCs/>
          <w:i/>
          <w:color w:val="FF0000"/>
          <w:sz w:val="26"/>
          <w:szCs w:val="24"/>
        </w:rPr>
        <w:t>)</w:t>
      </w:r>
    </w:p>
    <w:p w14:paraId="14529903" w14:textId="77777777" w:rsidR="007E06AC" w:rsidRPr="007E06AC" w:rsidRDefault="007E06AC" w:rsidP="007E06AC">
      <w:pPr>
        <w:spacing w:line="240" w:lineRule="auto"/>
        <w:ind w:firstLine="720"/>
        <w:rPr>
          <w:rFonts w:ascii="Book Antiqua" w:eastAsia="Times New Roman" w:hAnsi="Book Antiqua" w:cs="Times New Roman"/>
          <w:b/>
          <w:bCs/>
          <w:sz w:val="22"/>
          <w:szCs w:val="20"/>
        </w:rPr>
      </w:pPr>
    </w:p>
    <w:p w14:paraId="3FC4C24F" w14:textId="77777777" w:rsidR="007E06AC" w:rsidRPr="007E06AC" w:rsidRDefault="007E06AC" w:rsidP="007E06AC">
      <w:pPr>
        <w:spacing w:line="240" w:lineRule="auto"/>
        <w:rPr>
          <w:rFonts w:ascii="Book Antiqua" w:eastAsia="Times New Roman" w:hAnsi="Book Antiqua" w:cs="Times New Roman"/>
          <w:sz w:val="26"/>
          <w:szCs w:val="24"/>
        </w:rPr>
      </w:pPr>
      <w:r w:rsidRPr="007E06AC">
        <w:rPr>
          <w:rFonts w:ascii="Book Antiqua" w:eastAsia="Times New Roman" w:hAnsi="Book Antiqua" w:cs="Times New Roman"/>
          <w:sz w:val="26"/>
          <w:szCs w:val="24"/>
        </w:rPr>
        <w:t>To</w:t>
      </w:r>
      <w:r w:rsidRPr="007E06AC">
        <w:rPr>
          <w:rFonts w:ascii="Book Antiqua" w:eastAsia="Times New Roman" w:hAnsi="Book Antiqua" w:cs="Times New Roman"/>
          <w:sz w:val="26"/>
          <w:szCs w:val="24"/>
          <w:u w:val="single"/>
        </w:rPr>
        <w:t>day</w:t>
      </w:r>
      <w:r w:rsidRPr="007E06AC">
        <w:rPr>
          <w:rFonts w:ascii="Book Antiqua" w:eastAsia="Times New Roman" w:hAnsi="Book Antiqua" w:cs="Times New Roman"/>
          <w:sz w:val="26"/>
          <w:szCs w:val="24"/>
        </w:rPr>
        <w:t xml:space="preserve"> we see the mighty Cross placed be</w:t>
      </w:r>
      <w:r w:rsidRPr="007E06AC">
        <w:rPr>
          <w:rFonts w:ascii="Book Antiqua" w:eastAsia="Times New Roman" w:hAnsi="Book Antiqua" w:cs="Times New Roman"/>
          <w:sz w:val="26"/>
          <w:szCs w:val="24"/>
          <w:u w:val="single"/>
        </w:rPr>
        <w:t>fore</w:t>
      </w:r>
      <w:r w:rsidRPr="007E06AC">
        <w:rPr>
          <w:rFonts w:ascii="Book Antiqua" w:eastAsia="Times New Roman" w:hAnsi="Book Antiqua" w:cs="Times New Roman"/>
          <w:sz w:val="26"/>
          <w:szCs w:val="24"/>
        </w:rPr>
        <w:t xml:space="preserve"> us</w:t>
      </w:r>
    </w:p>
    <w:p w14:paraId="7A5F2FB4" w14:textId="77777777" w:rsidR="007E06AC" w:rsidRPr="007E06AC" w:rsidRDefault="007E06AC" w:rsidP="007E06AC">
      <w:pPr>
        <w:spacing w:line="240" w:lineRule="auto"/>
        <w:rPr>
          <w:rFonts w:ascii="Book Antiqua" w:eastAsia="Times New Roman" w:hAnsi="Book Antiqua" w:cs="Times New Roman"/>
          <w:sz w:val="26"/>
          <w:szCs w:val="24"/>
        </w:rPr>
      </w:pPr>
      <w:r w:rsidRPr="007E06AC">
        <w:rPr>
          <w:rFonts w:ascii="Book Antiqua" w:eastAsia="Times New Roman" w:hAnsi="Book Antiqua" w:cs="Times New Roman"/>
          <w:sz w:val="26"/>
          <w:szCs w:val="24"/>
        </w:rPr>
        <w:t>which Moses once prefigured with out</w:t>
      </w:r>
      <w:r w:rsidRPr="007E06AC">
        <w:rPr>
          <w:rFonts w:ascii="Book Antiqua" w:eastAsia="Times New Roman" w:hAnsi="Book Antiqua" w:cs="Times New Roman"/>
          <w:sz w:val="26"/>
          <w:szCs w:val="24"/>
          <w:u w:val="single"/>
        </w:rPr>
        <w:t>stretched</w:t>
      </w:r>
      <w:r w:rsidRPr="007E06AC">
        <w:rPr>
          <w:rFonts w:ascii="Book Antiqua" w:eastAsia="Times New Roman" w:hAnsi="Book Antiqua" w:cs="Times New Roman"/>
          <w:sz w:val="26"/>
          <w:szCs w:val="24"/>
        </w:rPr>
        <w:t xml:space="preserve"> arms,</w:t>
      </w:r>
    </w:p>
    <w:p w14:paraId="30B618E2" w14:textId="77777777" w:rsidR="007E06AC" w:rsidRPr="007E06AC" w:rsidRDefault="007E06AC" w:rsidP="007E06AC">
      <w:pPr>
        <w:spacing w:line="240" w:lineRule="auto"/>
        <w:rPr>
          <w:rFonts w:ascii="Book Antiqua" w:eastAsia="Times New Roman" w:hAnsi="Book Antiqua" w:cs="Times New Roman"/>
          <w:sz w:val="26"/>
          <w:szCs w:val="24"/>
        </w:rPr>
      </w:pPr>
      <w:r w:rsidRPr="007E06AC">
        <w:rPr>
          <w:rFonts w:ascii="Book Antiqua" w:eastAsia="Times New Roman" w:hAnsi="Book Antiqua" w:cs="Times New Roman"/>
          <w:sz w:val="26"/>
          <w:szCs w:val="24"/>
        </w:rPr>
        <w:t xml:space="preserve">as </w:t>
      </w:r>
      <w:r w:rsidRPr="007E06AC">
        <w:rPr>
          <w:rFonts w:ascii="Book Antiqua" w:eastAsia="Times New Roman" w:hAnsi="Book Antiqua" w:cs="Times New Roman"/>
          <w:sz w:val="26"/>
          <w:szCs w:val="24"/>
          <w:u w:val="single"/>
        </w:rPr>
        <w:t>He</w:t>
      </w:r>
      <w:r w:rsidRPr="007E06AC">
        <w:rPr>
          <w:rFonts w:ascii="Book Antiqua" w:eastAsia="Times New Roman" w:hAnsi="Book Antiqua" w:cs="Times New Roman"/>
          <w:sz w:val="26"/>
          <w:szCs w:val="24"/>
        </w:rPr>
        <w:t xml:space="preserve"> put </w:t>
      </w:r>
      <w:r w:rsidRPr="007E06AC">
        <w:rPr>
          <w:rFonts w:ascii="Book Antiqua" w:eastAsia="Times New Roman" w:hAnsi="Book Antiqua" w:cs="Times New Roman"/>
          <w:sz w:val="26"/>
          <w:szCs w:val="24"/>
          <w:u w:val="single"/>
        </w:rPr>
        <w:t>A</w:t>
      </w:r>
      <w:r w:rsidRPr="007E06AC">
        <w:rPr>
          <w:rFonts w:ascii="Book Antiqua" w:eastAsia="Times New Roman" w:hAnsi="Book Antiqua" w:cs="Times New Roman"/>
          <w:sz w:val="26"/>
          <w:szCs w:val="24"/>
        </w:rPr>
        <w:t>malek to flight.</w:t>
      </w:r>
    </w:p>
    <w:p w14:paraId="54E55FC1" w14:textId="77777777" w:rsidR="007E06AC" w:rsidRPr="007E06AC" w:rsidRDefault="007E06AC" w:rsidP="007E06AC">
      <w:pPr>
        <w:spacing w:line="240" w:lineRule="auto"/>
        <w:rPr>
          <w:rFonts w:ascii="Book Antiqua" w:eastAsia="Times New Roman" w:hAnsi="Book Antiqua" w:cs="Times New Roman"/>
          <w:sz w:val="26"/>
          <w:szCs w:val="24"/>
        </w:rPr>
      </w:pPr>
      <w:r w:rsidRPr="007E06AC">
        <w:rPr>
          <w:rFonts w:ascii="Book Antiqua" w:eastAsia="Times New Roman" w:hAnsi="Book Antiqua" w:cs="Times New Roman"/>
          <w:sz w:val="26"/>
          <w:szCs w:val="24"/>
        </w:rPr>
        <w:t xml:space="preserve">O peoples, trembling, let us </w:t>
      </w:r>
      <w:r w:rsidRPr="007E06AC">
        <w:rPr>
          <w:rFonts w:ascii="Book Antiqua" w:eastAsia="Times New Roman" w:hAnsi="Book Antiqua" w:cs="Times New Roman"/>
          <w:sz w:val="26"/>
          <w:szCs w:val="24"/>
          <w:u w:val="single"/>
        </w:rPr>
        <w:t>touch</w:t>
      </w:r>
      <w:r w:rsidRPr="007E06AC">
        <w:rPr>
          <w:rFonts w:ascii="Book Antiqua" w:eastAsia="Times New Roman" w:hAnsi="Book Antiqua" w:cs="Times New Roman"/>
          <w:sz w:val="26"/>
          <w:szCs w:val="24"/>
        </w:rPr>
        <w:t xml:space="preserve"> it with pure </w:t>
      </w:r>
      <w:r w:rsidRPr="007E06AC">
        <w:rPr>
          <w:rFonts w:ascii="Book Antiqua" w:eastAsia="Times New Roman" w:hAnsi="Book Antiqua" w:cs="Times New Roman"/>
          <w:sz w:val="26"/>
          <w:szCs w:val="24"/>
          <w:u w:val="single"/>
        </w:rPr>
        <w:t>minds</w:t>
      </w:r>
      <w:r w:rsidRPr="007E06AC">
        <w:rPr>
          <w:rFonts w:ascii="Book Antiqua" w:eastAsia="Times New Roman" w:hAnsi="Book Antiqua" w:cs="Times New Roman"/>
          <w:sz w:val="26"/>
          <w:szCs w:val="24"/>
        </w:rPr>
        <w:t xml:space="preserve"> and lips,</w:t>
      </w:r>
    </w:p>
    <w:p w14:paraId="7E975E27" w14:textId="77777777" w:rsidR="007E06AC" w:rsidRPr="007E06AC" w:rsidRDefault="007E06AC" w:rsidP="007E06AC">
      <w:pPr>
        <w:spacing w:line="240" w:lineRule="auto"/>
        <w:rPr>
          <w:rFonts w:ascii="Book Antiqua" w:eastAsia="Times New Roman" w:hAnsi="Book Antiqua" w:cs="Times New Roman"/>
          <w:sz w:val="26"/>
          <w:szCs w:val="24"/>
        </w:rPr>
      </w:pPr>
      <w:r w:rsidRPr="007E06AC">
        <w:rPr>
          <w:rFonts w:ascii="Book Antiqua" w:eastAsia="Times New Roman" w:hAnsi="Book Antiqua" w:cs="Times New Roman"/>
          <w:sz w:val="26"/>
          <w:szCs w:val="24"/>
        </w:rPr>
        <w:t xml:space="preserve">for </w:t>
      </w:r>
      <w:r w:rsidRPr="007E06AC">
        <w:rPr>
          <w:rFonts w:ascii="Book Antiqua" w:eastAsia="Times New Roman" w:hAnsi="Book Antiqua" w:cs="Times New Roman"/>
          <w:sz w:val="26"/>
          <w:szCs w:val="24"/>
          <w:u w:val="single"/>
        </w:rPr>
        <w:t>Christ</w:t>
      </w:r>
      <w:r w:rsidRPr="007E06AC">
        <w:rPr>
          <w:rFonts w:ascii="Book Antiqua" w:eastAsia="Times New Roman" w:hAnsi="Book Antiqua" w:cs="Times New Roman"/>
          <w:sz w:val="26"/>
          <w:szCs w:val="24"/>
        </w:rPr>
        <w:t xml:space="preserve"> was raised up on it when he </w:t>
      </w:r>
      <w:r w:rsidRPr="007E06AC">
        <w:rPr>
          <w:rFonts w:ascii="Book Antiqua" w:eastAsia="Times New Roman" w:hAnsi="Book Antiqua" w:cs="Times New Roman"/>
          <w:sz w:val="26"/>
          <w:szCs w:val="24"/>
          <w:u w:val="single"/>
        </w:rPr>
        <w:t>slew</w:t>
      </w:r>
      <w:r w:rsidRPr="007E06AC">
        <w:rPr>
          <w:rFonts w:ascii="Book Antiqua" w:eastAsia="Times New Roman" w:hAnsi="Book Antiqua" w:cs="Times New Roman"/>
          <w:sz w:val="26"/>
          <w:szCs w:val="24"/>
        </w:rPr>
        <w:t xml:space="preserve"> death.</w:t>
      </w:r>
    </w:p>
    <w:p w14:paraId="100405B7" w14:textId="77777777" w:rsidR="007E06AC" w:rsidRPr="007E06AC" w:rsidRDefault="007E06AC" w:rsidP="007E06AC">
      <w:pPr>
        <w:spacing w:line="240" w:lineRule="auto"/>
        <w:rPr>
          <w:rFonts w:ascii="Book Antiqua" w:eastAsia="Times New Roman" w:hAnsi="Book Antiqua" w:cs="Times New Roman"/>
          <w:sz w:val="26"/>
          <w:szCs w:val="24"/>
        </w:rPr>
      </w:pPr>
      <w:r w:rsidRPr="007E06AC">
        <w:rPr>
          <w:rFonts w:ascii="Book Antiqua" w:eastAsia="Times New Roman" w:hAnsi="Book Antiqua" w:cs="Times New Roman"/>
          <w:sz w:val="26"/>
          <w:szCs w:val="24"/>
        </w:rPr>
        <w:t xml:space="preserve">May we all be counted </w:t>
      </w:r>
      <w:r w:rsidRPr="007E06AC">
        <w:rPr>
          <w:rFonts w:ascii="Book Antiqua" w:eastAsia="Times New Roman" w:hAnsi="Book Antiqua" w:cs="Times New Roman"/>
          <w:sz w:val="26"/>
          <w:szCs w:val="24"/>
          <w:u w:val="single"/>
        </w:rPr>
        <w:t>wor</w:t>
      </w:r>
      <w:r w:rsidRPr="007E06AC">
        <w:rPr>
          <w:rFonts w:ascii="Book Antiqua" w:eastAsia="Times New Roman" w:hAnsi="Book Antiqua" w:cs="Times New Roman"/>
          <w:sz w:val="26"/>
          <w:szCs w:val="24"/>
        </w:rPr>
        <w:t>thy of His grace,</w:t>
      </w:r>
    </w:p>
    <w:p w14:paraId="055C0797" w14:textId="77777777" w:rsidR="007E06AC" w:rsidRPr="007E06AC" w:rsidRDefault="007E06AC" w:rsidP="007E06AC">
      <w:pPr>
        <w:spacing w:line="240" w:lineRule="auto"/>
        <w:rPr>
          <w:rFonts w:ascii="Book Antiqua" w:eastAsia="Times New Roman" w:hAnsi="Book Antiqua" w:cs="Times New Roman"/>
          <w:sz w:val="26"/>
          <w:szCs w:val="24"/>
        </w:rPr>
      </w:pPr>
      <w:r w:rsidRPr="007E06AC">
        <w:rPr>
          <w:rFonts w:ascii="Book Antiqua" w:eastAsia="Times New Roman" w:hAnsi="Book Antiqua" w:cs="Times New Roman"/>
          <w:sz w:val="26"/>
          <w:szCs w:val="24"/>
        </w:rPr>
        <w:t xml:space="preserve">and, </w:t>
      </w:r>
      <w:r w:rsidRPr="007E06AC">
        <w:rPr>
          <w:rFonts w:ascii="Book Antiqua" w:eastAsia="Times New Roman" w:hAnsi="Book Antiqua" w:cs="Times New Roman"/>
          <w:sz w:val="26"/>
          <w:szCs w:val="24"/>
          <w:u w:val="single"/>
        </w:rPr>
        <w:t>prais</w:t>
      </w:r>
      <w:r w:rsidRPr="007E06AC">
        <w:rPr>
          <w:rFonts w:ascii="Book Antiqua" w:eastAsia="Times New Roman" w:hAnsi="Book Antiqua" w:cs="Times New Roman"/>
          <w:sz w:val="26"/>
          <w:szCs w:val="24"/>
        </w:rPr>
        <w:t>ing the Savior of all with hymns in</w:t>
      </w:r>
      <w:r w:rsidRPr="007E06AC">
        <w:rPr>
          <w:rFonts w:ascii="Book Antiqua" w:eastAsia="Times New Roman" w:hAnsi="Book Antiqua" w:cs="Times New Roman"/>
          <w:sz w:val="26"/>
          <w:szCs w:val="24"/>
          <w:u w:val="single"/>
        </w:rPr>
        <w:t>spired</w:t>
      </w:r>
      <w:r w:rsidRPr="007E06AC">
        <w:rPr>
          <w:rFonts w:ascii="Book Antiqua" w:eastAsia="Times New Roman" w:hAnsi="Book Antiqua" w:cs="Times New Roman"/>
          <w:sz w:val="26"/>
          <w:szCs w:val="24"/>
        </w:rPr>
        <w:t xml:space="preserve"> by God,//</w:t>
      </w:r>
    </w:p>
    <w:p w14:paraId="369BD19F" w14:textId="77777777" w:rsidR="007E06AC" w:rsidRPr="007E06AC" w:rsidRDefault="007E06AC" w:rsidP="007E06AC">
      <w:pPr>
        <w:spacing w:line="240" w:lineRule="auto"/>
        <w:rPr>
          <w:rFonts w:ascii="Book Antiqua" w:eastAsia="Times New Roman" w:hAnsi="Book Antiqua" w:cs="Times New Roman"/>
          <w:sz w:val="26"/>
          <w:szCs w:val="24"/>
        </w:rPr>
      </w:pPr>
      <w:r w:rsidRPr="007E06AC">
        <w:rPr>
          <w:rFonts w:ascii="Book Antiqua" w:eastAsia="Times New Roman" w:hAnsi="Book Antiqua" w:cs="Times New Roman"/>
          <w:sz w:val="26"/>
          <w:szCs w:val="24"/>
        </w:rPr>
        <w:t>let us pray that we may come to His saving Resur</w:t>
      </w:r>
      <w:r w:rsidRPr="007E06AC">
        <w:rPr>
          <w:rFonts w:ascii="Book Antiqua" w:eastAsia="Times New Roman" w:hAnsi="Book Antiqua" w:cs="Times New Roman"/>
          <w:sz w:val="26"/>
          <w:szCs w:val="24"/>
          <w:u w:val="single"/>
        </w:rPr>
        <w:t>rec</w:t>
      </w:r>
      <w:r w:rsidRPr="007E06AC">
        <w:rPr>
          <w:rFonts w:ascii="Book Antiqua" w:eastAsia="Times New Roman" w:hAnsi="Book Antiqua" w:cs="Times New Roman"/>
          <w:sz w:val="26"/>
          <w:szCs w:val="24"/>
        </w:rPr>
        <w:t>tion!</w:t>
      </w:r>
    </w:p>
    <w:p w14:paraId="07980074" w14:textId="77777777" w:rsidR="007E06AC" w:rsidRPr="003C233E" w:rsidRDefault="007E06AC" w:rsidP="007E06AC">
      <w:pPr>
        <w:spacing w:line="240" w:lineRule="auto"/>
        <w:rPr>
          <w:rFonts w:ascii="Book Antiqua" w:eastAsia="Times New Roman" w:hAnsi="Book Antiqua" w:cs="Times New Roman"/>
          <w:szCs w:val="24"/>
        </w:rPr>
      </w:pPr>
    </w:p>
    <w:p w14:paraId="0BC8C53C" w14:textId="77777777" w:rsidR="00BB6752" w:rsidRPr="009F2A28" w:rsidRDefault="00BB6752" w:rsidP="00BB6752">
      <w:pPr>
        <w:spacing w:line="240" w:lineRule="auto"/>
        <w:ind w:left="720"/>
        <w:rPr>
          <w:rFonts w:ascii="Book Antiqua" w:hAnsi="Book Antiqua"/>
          <w:i/>
          <w:iCs/>
          <w:sz w:val="26"/>
        </w:rPr>
      </w:pPr>
      <w:r w:rsidRPr="009F2A28">
        <w:rPr>
          <w:rFonts w:ascii="Book Antiqua" w:hAnsi="Book Antiqua"/>
          <w:i/>
          <w:iCs/>
          <w:sz w:val="26"/>
        </w:rPr>
        <w:t xml:space="preserve">v. (5) For Your name's sake I have waited for You, O Lord, my soul has waited for Your word; my soul has hoped on the Lord. </w:t>
      </w:r>
    </w:p>
    <w:p w14:paraId="1D4E696A" w14:textId="3C85C2F8" w:rsidR="00EC0AB6" w:rsidRPr="003C233E" w:rsidRDefault="00EC0AB6" w:rsidP="007E06AC">
      <w:pPr>
        <w:spacing w:line="240" w:lineRule="auto"/>
        <w:rPr>
          <w:rFonts w:ascii="Book Antiqua" w:eastAsia="Times New Roman" w:hAnsi="Book Antiqua" w:cs="Times New Roman"/>
          <w:sz w:val="22"/>
        </w:rPr>
      </w:pPr>
    </w:p>
    <w:p w14:paraId="5B8A256F" w14:textId="77777777" w:rsidR="00EF0332" w:rsidRPr="003C233E" w:rsidRDefault="00EF0332">
      <w:pPr>
        <w:rPr>
          <w:rFonts w:ascii="Book Antiqua" w:eastAsia="Times New Roman" w:hAnsi="Book Antiqua" w:cs="Times New Roman"/>
          <w:b/>
          <w:bCs/>
          <w:sz w:val="26"/>
          <w:szCs w:val="24"/>
        </w:rPr>
      </w:pPr>
      <w:r w:rsidRPr="003C233E">
        <w:rPr>
          <w:rFonts w:ascii="Book Antiqua" w:eastAsia="Times New Roman" w:hAnsi="Book Antiqua" w:cs="Times New Roman"/>
          <w:b/>
          <w:bCs/>
          <w:sz w:val="26"/>
          <w:szCs w:val="24"/>
        </w:rPr>
        <w:br w:type="page"/>
      </w:r>
    </w:p>
    <w:p w14:paraId="40E917FB" w14:textId="2CBFF797" w:rsidR="007E06AC" w:rsidRPr="007E06AC" w:rsidRDefault="007E06AC" w:rsidP="007E06AC">
      <w:pPr>
        <w:spacing w:line="240" w:lineRule="auto"/>
        <w:ind w:left="720"/>
        <w:rPr>
          <w:rFonts w:ascii="Book Antiqua" w:eastAsia="Times New Roman" w:hAnsi="Book Antiqua" w:cs="Times New Roman"/>
          <w:i/>
          <w:iCs/>
          <w:color w:val="FF0000"/>
          <w:sz w:val="26"/>
          <w:szCs w:val="24"/>
        </w:rPr>
      </w:pPr>
      <w:r w:rsidRPr="007E06AC">
        <w:rPr>
          <w:rFonts w:ascii="Book Antiqua" w:eastAsia="Times New Roman" w:hAnsi="Book Antiqua" w:cs="Times New Roman"/>
          <w:b/>
          <w:bCs/>
          <w:sz w:val="26"/>
          <w:szCs w:val="24"/>
        </w:rPr>
        <w:lastRenderedPageBreak/>
        <w:t>Tone 6</w:t>
      </w:r>
      <w:r w:rsidR="00EF0332" w:rsidRPr="003C233E">
        <w:rPr>
          <w:rStyle w:val="FootnoteReference"/>
          <w:rFonts w:ascii="Book Antiqua" w:eastAsia="Times New Roman" w:hAnsi="Book Antiqua" w:cs="Times New Roman"/>
          <w:b/>
          <w:bCs/>
          <w:sz w:val="26"/>
          <w:szCs w:val="24"/>
        </w:rPr>
        <w:footnoteReference w:id="1"/>
      </w:r>
      <w:r w:rsidRPr="007E06AC">
        <w:rPr>
          <w:rFonts w:ascii="Book Antiqua" w:eastAsia="Times New Roman" w:hAnsi="Book Antiqua" w:cs="Times New Roman"/>
          <w:b/>
          <w:bCs/>
          <w:sz w:val="26"/>
          <w:szCs w:val="24"/>
        </w:rPr>
        <w:t xml:space="preserve">      </w:t>
      </w:r>
      <w:r w:rsidRPr="007E06AC">
        <w:rPr>
          <w:rFonts w:ascii="Book Antiqua" w:eastAsia="Times New Roman" w:hAnsi="Book Antiqua" w:cs="Times New Roman"/>
          <w:i/>
          <w:iCs/>
          <w:color w:val="FF0000"/>
          <w:sz w:val="26"/>
          <w:szCs w:val="24"/>
        </w:rPr>
        <w:t>(from the Menaion, for the Feast) (Having placed all hope)</w:t>
      </w:r>
    </w:p>
    <w:p w14:paraId="4949D6BE" w14:textId="77777777" w:rsidR="007E06AC" w:rsidRPr="007E06AC" w:rsidRDefault="007E06AC" w:rsidP="007E06AC">
      <w:pPr>
        <w:spacing w:line="240" w:lineRule="auto"/>
        <w:rPr>
          <w:rFonts w:ascii="Book Antiqua" w:eastAsia="Times New Roman" w:hAnsi="Book Antiqua" w:cs="Times New Roman"/>
          <w:iCs/>
          <w:noProof/>
          <w:sz w:val="26"/>
          <w:szCs w:val="24"/>
        </w:rPr>
      </w:pPr>
    </w:p>
    <w:p w14:paraId="55D9ABEB" w14:textId="77777777" w:rsidR="00BB6752" w:rsidRPr="00BB6752" w:rsidRDefault="00BB6752" w:rsidP="00BB6752">
      <w:pPr>
        <w:spacing w:line="240" w:lineRule="auto"/>
        <w:rPr>
          <w:rFonts w:ascii="Book Antiqua" w:eastAsia="Times New Roman" w:hAnsi="Book Antiqua" w:cs="Times New Roman"/>
          <w:sz w:val="26"/>
          <w:szCs w:val="24"/>
        </w:rPr>
      </w:pPr>
      <w:r w:rsidRPr="00BB6752">
        <w:rPr>
          <w:rFonts w:ascii="Book Antiqua" w:eastAsia="Times New Roman" w:hAnsi="Book Antiqua" w:cs="Times New Roman"/>
          <w:sz w:val="26"/>
          <w:szCs w:val="24"/>
        </w:rPr>
        <w:t xml:space="preserve">Revealing to you the pre-eternal </w:t>
      </w:r>
      <w:r w:rsidRPr="00BB6752">
        <w:rPr>
          <w:rFonts w:ascii="Book Antiqua" w:eastAsia="Times New Roman" w:hAnsi="Book Antiqua" w:cs="Times New Roman"/>
          <w:sz w:val="26"/>
          <w:szCs w:val="24"/>
          <w:u w:val="single"/>
        </w:rPr>
        <w:t>coun</w:t>
      </w:r>
      <w:r w:rsidRPr="00BB6752">
        <w:rPr>
          <w:rFonts w:ascii="Book Antiqua" w:eastAsia="Times New Roman" w:hAnsi="Book Antiqua" w:cs="Times New Roman"/>
          <w:sz w:val="26"/>
          <w:szCs w:val="24"/>
        </w:rPr>
        <w:t>sel,</w:t>
      </w:r>
    </w:p>
    <w:p w14:paraId="1AA53B9A" w14:textId="77777777" w:rsidR="00BB6752" w:rsidRPr="00BB6752" w:rsidRDefault="00BB6752" w:rsidP="00BB6752">
      <w:pPr>
        <w:spacing w:line="240" w:lineRule="auto"/>
        <w:rPr>
          <w:rFonts w:ascii="Book Antiqua" w:eastAsia="Times New Roman" w:hAnsi="Book Antiqua" w:cs="Times New Roman"/>
          <w:sz w:val="26"/>
          <w:szCs w:val="24"/>
        </w:rPr>
      </w:pPr>
      <w:r w:rsidRPr="00BB6752">
        <w:rPr>
          <w:rFonts w:ascii="Book Antiqua" w:eastAsia="Times New Roman" w:hAnsi="Book Antiqua" w:cs="Times New Roman"/>
          <w:sz w:val="26"/>
          <w:szCs w:val="24"/>
        </w:rPr>
        <w:t xml:space="preserve">Gabriel came and stood before you, O </w:t>
      </w:r>
      <w:r w:rsidRPr="00BB6752">
        <w:rPr>
          <w:rFonts w:ascii="Book Antiqua" w:eastAsia="Times New Roman" w:hAnsi="Book Antiqua" w:cs="Times New Roman"/>
          <w:sz w:val="26"/>
          <w:szCs w:val="24"/>
          <w:u w:val="single"/>
        </w:rPr>
        <w:t>Maid</w:t>
      </w:r>
      <w:r w:rsidRPr="00BB6752">
        <w:rPr>
          <w:rFonts w:ascii="Book Antiqua" w:eastAsia="Times New Roman" w:hAnsi="Book Antiqua" w:cs="Times New Roman"/>
          <w:sz w:val="26"/>
          <w:szCs w:val="24"/>
        </w:rPr>
        <w:t>en,</w:t>
      </w:r>
    </w:p>
    <w:p w14:paraId="4FEC45A1" w14:textId="77777777" w:rsidR="00BB6752" w:rsidRPr="00BB6752" w:rsidRDefault="00BB6752" w:rsidP="00BB6752">
      <w:pPr>
        <w:spacing w:line="240" w:lineRule="auto"/>
        <w:rPr>
          <w:rFonts w:ascii="Book Antiqua" w:eastAsia="Times New Roman" w:hAnsi="Book Antiqua" w:cs="Times New Roman"/>
          <w:sz w:val="26"/>
          <w:szCs w:val="24"/>
        </w:rPr>
      </w:pPr>
      <w:r w:rsidRPr="00BB6752">
        <w:rPr>
          <w:rFonts w:ascii="Book Antiqua" w:eastAsia="Times New Roman" w:hAnsi="Book Antiqua" w:cs="Times New Roman"/>
          <w:sz w:val="26"/>
          <w:szCs w:val="24"/>
        </w:rPr>
        <w:t xml:space="preserve">and greeting </w:t>
      </w:r>
      <w:r w:rsidRPr="00BB6752">
        <w:rPr>
          <w:rFonts w:ascii="Book Antiqua" w:eastAsia="Times New Roman" w:hAnsi="Book Antiqua" w:cs="Times New Roman"/>
          <w:sz w:val="26"/>
          <w:szCs w:val="24"/>
          <w:u w:val="single"/>
        </w:rPr>
        <w:t>you</w:t>
      </w:r>
      <w:r w:rsidRPr="00BB6752">
        <w:rPr>
          <w:rFonts w:ascii="Book Antiqua" w:eastAsia="Times New Roman" w:hAnsi="Book Antiqua" w:cs="Times New Roman"/>
          <w:sz w:val="26"/>
          <w:szCs w:val="24"/>
        </w:rPr>
        <w:t>, he said:</w:t>
      </w:r>
    </w:p>
    <w:p w14:paraId="363824A7" w14:textId="77777777" w:rsidR="00BB6752" w:rsidRPr="00BB6752" w:rsidRDefault="00BB6752" w:rsidP="00BB6752">
      <w:pPr>
        <w:spacing w:line="240" w:lineRule="auto"/>
        <w:rPr>
          <w:rFonts w:ascii="Book Antiqua" w:eastAsia="Times New Roman" w:hAnsi="Book Antiqua" w:cs="Times New Roman"/>
          <w:sz w:val="26"/>
          <w:szCs w:val="24"/>
        </w:rPr>
      </w:pPr>
      <w:r w:rsidRPr="00BB6752">
        <w:rPr>
          <w:rFonts w:ascii="Book Antiqua" w:eastAsia="Times New Roman" w:hAnsi="Book Antiqua" w:cs="Times New Roman"/>
          <w:sz w:val="26"/>
          <w:szCs w:val="24"/>
        </w:rPr>
        <w:t xml:space="preserve">“Rejoice, earth that has </w:t>
      </w:r>
      <w:r w:rsidRPr="00BB6752">
        <w:rPr>
          <w:rFonts w:ascii="Book Antiqua" w:eastAsia="Times New Roman" w:hAnsi="Book Antiqua" w:cs="Times New Roman"/>
          <w:sz w:val="26"/>
          <w:szCs w:val="24"/>
          <w:u w:val="single"/>
        </w:rPr>
        <w:t>not</w:t>
      </w:r>
      <w:r w:rsidRPr="00BB6752">
        <w:rPr>
          <w:rFonts w:ascii="Book Antiqua" w:eastAsia="Times New Roman" w:hAnsi="Book Antiqua" w:cs="Times New Roman"/>
          <w:sz w:val="26"/>
          <w:szCs w:val="24"/>
        </w:rPr>
        <w:t xml:space="preserve"> been sown!</w:t>
      </w:r>
    </w:p>
    <w:p w14:paraId="22E2FB7A" w14:textId="77777777" w:rsidR="00BB6752" w:rsidRPr="00BB6752" w:rsidRDefault="00BB6752" w:rsidP="00BB6752">
      <w:pPr>
        <w:spacing w:line="240" w:lineRule="auto"/>
        <w:rPr>
          <w:rFonts w:ascii="Book Antiqua" w:eastAsia="Times New Roman" w:hAnsi="Book Antiqua" w:cs="Times New Roman"/>
          <w:sz w:val="26"/>
          <w:szCs w:val="24"/>
        </w:rPr>
      </w:pPr>
      <w:r w:rsidRPr="00BB6752">
        <w:rPr>
          <w:rFonts w:ascii="Book Antiqua" w:eastAsia="Times New Roman" w:hAnsi="Book Antiqua" w:cs="Times New Roman"/>
          <w:sz w:val="26"/>
          <w:szCs w:val="24"/>
        </w:rPr>
        <w:t>Rejoice, burning bush that re</w:t>
      </w:r>
      <w:r w:rsidRPr="00BB6752">
        <w:rPr>
          <w:rFonts w:ascii="Book Antiqua" w:eastAsia="Times New Roman" w:hAnsi="Book Antiqua" w:cs="Times New Roman"/>
          <w:sz w:val="26"/>
          <w:szCs w:val="24"/>
          <w:u w:val="single"/>
        </w:rPr>
        <w:t>mains</w:t>
      </w:r>
      <w:r w:rsidRPr="00BB6752">
        <w:rPr>
          <w:rFonts w:ascii="Book Antiqua" w:eastAsia="Times New Roman" w:hAnsi="Book Antiqua" w:cs="Times New Roman"/>
          <w:sz w:val="26"/>
          <w:szCs w:val="24"/>
        </w:rPr>
        <w:t xml:space="preserve"> unconsumed!</w:t>
      </w:r>
    </w:p>
    <w:p w14:paraId="78D644DE" w14:textId="77777777" w:rsidR="00BB6752" w:rsidRPr="00BB6752" w:rsidRDefault="00BB6752" w:rsidP="00BB6752">
      <w:pPr>
        <w:spacing w:line="240" w:lineRule="auto"/>
        <w:rPr>
          <w:rFonts w:ascii="Book Antiqua" w:eastAsia="Times New Roman" w:hAnsi="Book Antiqua" w:cs="Times New Roman"/>
          <w:sz w:val="26"/>
          <w:szCs w:val="24"/>
        </w:rPr>
      </w:pPr>
      <w:r w:rsidRPr="00BB6752">
        <w:rPr>
          <w:rFonts w:ascii="Book Antiqua" w:eastAsia="Times New Roman" w:hAnsi="Book Antiqua" w:cs="Times New Roman"/>
          <w:sz w:val="26"/>
          <w:szCs w:val="24"/>
        </w:rPr>
        <w:t>Rejoice, uns</w:t>
      </w:r>
      <w:r w:rsidRPr="00BB6752">
        <w:rPr>
          <w:rFonts w:ascii="Book Antiqua" w:eastAsia="Times New Roman" w:hAnsi="Book Antiqua" w:cs="Times New Roman"/>
          <w:sz w:val="26"/>
          <w:szCs w:val="24"/>
          <w:u w:val="single"/>
        </w:rPr>
        <w:t>earch</w:t>
      </w:r>
      <w:r w:rsidRPr="00BB6752">
        <w:rPr>
          <w:rFonts w:ascii="Book Antiqua" w:eastAsia="Times New Roman" w:hAnsi="Book Antiqua" w:cs="Times New Roman"/>
          <w:sz w:val="26"/>
          <w:szCs w:val="24"/>
        </w:rPr>
        <w:t>able depth!</w:t>
      </w:r>
    </w:p>
    <w:p w14:paraId="4F1CF8C6" w14:textId="77777777" w:rsidR="00BB6752" w:rsidRPr="00BB6752" w:rsidRDefault="00BB6752" w:rsidP="00BB6752">
      <w:pPr>
        <w:spacing w:line="240" w:lineRule="auto"/>
        <w:rPr>
          <w:rFonts w:ascii="Book Antiqua" w:eastAsia="Times New Roman" w:hAnsi="Book Antiqua" w:cs="Times New Roman"/>
          <w:sz w:val="26"/>
          <w:szCs w:val="24"/>
        </w:rPr>
      </w:pPr>
      <w:r w:rsidRPr="00BB6752">
        <w:rPr>
          <w:rFonts w:ascii="Book Antiqua" w:eastAsia="Times New Roman" w:hAnsi="Book Antiqua" w:cs="Times New Roman"/>
          <w:sz w:val="26"/>
          <w:szCs w:val="24"/>
        </w:rPr>
        <w:t xml:space="preserve">Rejoice, bridge that leads to </w:t>
      </w:r>
      <w:r w:rsidRPr="00BB6752">
        <w:rPr>
          <w:rFonts w:ascii="Book Antiqua" w:eastAsia="Times New Roman" w:hAnsi="Book Antiqua" w:cs="Times New Roman"/>
          <w:sz w:val="26"/>
          <w:szCs w:val="24"/>
          <w:u w:val="single"/>
        </w:rPr>
        <w:t>Heav</w:t>
      </w:r>
      <w:r w:rsidRPr="00BB6752">
        <w:rPr>
          <w:rFonts w:ascii="Book Antiqua" w:eastAsia="Times New Roman" w:hAnsi="Book Antiqua" w:cs="Times New Roman"/>
          <w:sz w:val="26"/>
          <w:szCs w:val="24"/>
        </w:rPr>
        <w:t>en!</w:t>
      </w:r>
    </w:p>
    <w:p w14:paraId="2580B526" w14:textId="77777777" w:rsidR="00BB6752" w:rsidRPr="00BB6752" w:rsidRDefault="00BB6752" w:rsidP="00BB6752">
      <w:pPr>
        <w:spacing w:line="240" w:lineRule="auto"/>
        <w:rPr>
          <w:rFonts w:ascii="Book Antiqua" w:eastAsia="Times New Roman" w:hAnsi="Book Antiqua" w:cs="Times New Roman"/>
          <w:sz w:val="26"/>
          <w:szCs w:val="24"/>
        </w:rPr>
      </w:pPr>
      <w:r w:rsidRPr="00BB6752">
        <w:rPr>
          <w:rFonts w:ascii="Book Antiqua" w:eastAsia="Times New Roman" w:hAnsi="Book Antiqua" w:cs="Times New Roman"/>
          <w:sz w:val="26"/>
          <w:szCs w:val="24"/>
        </w:rPr>
        <w:t xml:space="preserve">Rejoice, ladder raised on high that </w:t>
      </w:r>
      <w:r w:rsidRPr="00BB6752">
        <w:rPr>
          <w:rFonts w:ascii="Book Antiqua" w:eastAsia="Times New Roman" w:hAnsi="Book Antiqua" w:cs="Times New Roman"/>
          <w:sz w:val="26"/>
          <w:szCs w:val="24"/>
          <w:u w:val="single"/>
        </w:rPr>
        <w:t>Ja</w:t>
      </w:r>
      <w:r w:rsidRPr="00BB6752">
        <w:rPr>
          <w:rFonts w:ascii="Book Antiqua" w:eastAsia="Times New Roman" w:hAnsi="Book Antiqua" w:cs="Times New Roman"/>
          <w:sz w:val="26"/>
          <w:szCs w:val="24"/>
        </w:rPr>
        <w:t>cob saw!</w:t>
      </w:r>
    </w:p>
    <w:p w14:paraId="55B237E3" w14:textId="77777777" w:rsidR="00BB6752" w:rsidRPr="00BB6752" w:rsidRDefault="00BB6752" w:rsidP="00BB6752">
      <w:pPr>
        <w:spacing w:line="240" w:lineRule="auto"/>
        <w:rPr>
          <w:rFonts w:ascii="Book Antiqua" w:eastAsia="Times New Roman" w:hAnsi="Book Antiqua" w:cs="Times New Roman"/>
          <w:sz w:val="26"/>
          <w:szCs w:val="24"/>
        </w:rPr>
      </w:pPr>
      <w:r w:rsidRPr="00BB6752">
        <w:rPr>
          <w:rFonts w:ascii="Book Antiqua" w:eastAsia="Times New Roman" w:hAnsi="Book Antiqua" w:cs="Times New Roman"/>
          <w:sz w:val="26"/>
          <w:szCs w:val="24"/>
        </w:rPr>
        <w:t xml:space="preserve">Rejoice, divine jar of </w:t>
      </w:r>
      <w:r w:rsidRPr="00BB6752">
        <w:rPr>
          <w:rFonts w:ascii="Book Antiqua" w:eastAsia="Times New Roman" w:hAnsi="Book Antiqua" w:cs="Times New Roman"/>
          <w:sz w:val="26"/>
          <w:szCs w:val="24"/>
          <w:u w:val="single"/>
        </w:rPr>
        <w:t>man</w:t>
      </w:r>
      <w:r w:rsidRPr="00BB6752">
        <w:rPr>
          <w:rFonts w:ascii="Book Antiqua" w:eastAsia="Times New Roman" w:hAnsi="Book Antiqua" w:cs="Times New Roman"/>
          <w:sz w:val="26"/>
          <w:szCs w:val="24"/>
        </w:rPr>
        <w:t>na!</w:t>
      </w:r>
    </w:p>
    <w:p w14:paraId="3116EB70" w14:textId="77777777" w:rsidR="00BB6752" w:rsidRPr="00BB6752" w:rsidRDefault="00BB6752" w:rsidP="00BB6752">
      <w:pPr>
        <w:spacing w:line="240" w:lineRule="auto"/>
        <w:rPr>
          <w:rFonts w:ascii="Book Antiqua" w:eastAsia="Times New Roman" w:hAnsi="Book Antiqua" w:cs="Times New Roman"/>
          <w:sz w:val="26"/>
          <w:szCs w:val="24"/>
        </w:rPr>
      </w:pPr>
      <w:r w:rsidRPr="00BB6752">
        <w:rPr>
          <w:rFonts w:ascii="Book Antiqua" w:eastAsia="Times New Roman" w:hAnsi="Book Antiqua" w:cs="Times New Roman"/>
          <w:sz w:val="26"/>
          <w:szCs w:val="24"/>
        </w:rPr>
        <w:t>Rejoice, de</w:t>
      </w:r>
      <w:r w:rsidRPr="00BB6752">
        <w:rPr>
          <w:rFonts w:ascii="Book Antiqua" w:eastAsia="Times New Roman" w:hAnsi="Book Antiqua" w:cs="Times New Roman"/>
          <w:sz w:val="26"/>
          <w:szCs w:val="24"/>
          <w:u w:val="single"/>
        </w:rPr>
        <w:t>liv</w:t>
      </w:r>
      <w:r w:rsidRPr="00BB6752">
        <w:rPr>
          <w:rFonts w:ascii="Book Antiqua" w:eastAsia="Times New Roman" w:hAnsi="Book Antiqua" w:cs="Times New Roman"/>
          <w:sz w:val="26"/>
          <w:szCs w:val="24"/>
        </w:rPr>
        <w:t>erance from the curse!</w:t>
      </w:r>
    </w:p>
    <w:p w14:paraId="5752F7B6" w14:textId="77777777" w:rsidR="00BB6752" w:rsidRPr="00BB6752" w:rsidRDefault="00BB6752" w:rsidP="00BB6752">
      <w:pPr>
        <w:spacing w:line="240" w:lineRule="auto"/>
        <w:rPr>
          <w:rFonts w:ascii="Book Antiqua" w:eastAsia="Times New Roman" w:hAnsi="Book Antiqua" w:cs="Times New Roman"/>
          <w:sz w:val="26"/>
          <w:szCs w:val="24"/>
        </w:rPr>
      </w:pPr>
      <w:r w:rsidRPr="00BB6752">
        <w:rPr>
          <w:rFonts w:ascii="Book Antiqua" w:eastAsia="Times New Roman" w:hAnsi="Book Antiqua" w:cs="Times New Roman"/>
          <w:sz w:val="26"/>
          <w:szCs w:val="24"/>
        </w:rPr>
        <w:t xml:space="preserve">Rejoice, restoration of </w:t>
      </w:r>
      <w:r w:rsidRPr="00BB6752">
        <w:rPr>
          <w:rFonts w:ascii="Book Antiqua" w:eastAsia="Times New Roman" w:hAnsi="Book Antiqua" w:cs="Times New Roman"/>
          <w:sz w:val="26"/>
          <w:szCs w:val="24"/>
          <w:u w:val="single"/>
        </w:rPr>
        <w:t>Ad</w:t>
      </w:r>
      <w:r w:rsidRPr="00BB6752">
        <w:rPr>
          <w:rFonts w:ascii="Book Antiqua" w:eastAsia="Times New Roman" w:hAnsi="Book Antiqua" w:cs="Times New Roman"/>
          <w:sz w:val="26"/>
          <w:szCs w:val="24"/>
        </w:rPr>
        <w:t>am;//</w:t>
      </w:r>
    </w:p>
    <w:p w14:paraId="24F5DAA9" w14:textId="77777777" w:rsidR="00BB6752" w:rsidRPr="00BB6752" w:rsidRDefault="00BB6752" w:rsidP="00BB6752">
      <w:pPr>
        <w:spacing w:line="240" w:lineRule="auto"/>
        <w:rPr>
          <w:rFonts w:ascii="Book Antiqua" w:eastAsia="Times New Roman" w:hAnsi="Book Antiqua" w:cs="Times New Roman"/>
          <w:sz w:val="26"/>
          <w:szCs w:val="24"/>
        </w:rPr>
      </w:pPr>
      <w:r w:rsidRPr="00BB6752">
        <w:rPr>
          <w:rFonts w:ascii="Book Antiqua" w:eastAsia="Times New Roman" w:hAnsi="Book Antiqua" w:cs="Times New Roman"/>
          <w:sz w:val="26"/>
          <w:szCs w:val="24"/>
        </w:rPr>
        <w:t xml:space="preserve">the Lord is </w:t>
      </w:r>
      <w:r w:rsidRPr="00BB6752">
        <w:rPr>
          <w:rFonts w:ascii="Book Antiqua" w:eastAsia="Times New Roman" w:hAnsi="Book Antiqua" w:cs="Times New Roman"/>
          <w:sz w:val="26"/>
          <w:szCs w:val="24"/>
          <w:u w:val="single"/>
        </w:rPr>
        <w:t>with</w:t>
      </w:r>
      <w:r w:rsidRPr="00BB6752">
        <w:rPr>
          <w:rFonts w:ascii="Book Antiqua" w:eastAsia="Times New Roman" w:hAnsi="Book Antiqua" w:cs="Times New Roman"/>
          <w:sz w:val="26"/>
          <w:szCs w:val="24"/>
        </w:rPr>
        <w:t xml:space="preserve"> you!”</w:t>
      </w:r>
    </w:p>
    <w:p w14:paraId="50D6051C" w14:textId="77777777" w:rsidR="00EF0332" w:rsidRPr="003C233E" w:rsidRDefault="00EF0332" w:rsidP="007E06AC">
      <w:pPr>
        <w:spacing w:line="240" w:lineRule="auto"/>
        <w:ind w:left="720"/>
        <w:rPr>
          <w:rFonts w:ascii="Book Antiqua" w:eastAsia="Times New Roman" w:hAnsi="Book Antiqua" w:cs="Times New Roman"/>
          <w:i/>
          <w:iCs/>
          <w:noProof/>
          <w:sz w:val="26"/>
          <w:szCs w:val="24"/>
        </w:rPr>
      </w:pPr>
    </w:p>
    <w:p w14:paraId="75A4DDF3" w14:textId="6E0BAC18" w:rsidR="00EC0AB6" w:rsidRPr="003C233E" w:rsidRDefault="00EC0AB6" w:rsidP="007E06AC">
      <w:pPr>
        <w:spacing w:line="240" w:lineRule="auto"/>
        <w:ind w:left="720"/>
        <w:rPr>
          <w:rFonts w:ascii="Book Antiqua" w:eastAsia="Times New Roman" w:hAnsi="Book Antiqua" w:cs="Times New Roman"/>
          <w:i/>
          <w:iCs/>
          <w:noProof/>
          <w:sz w:val="26"/>
          <w:szCs w:val="24"/>
        </w:rPr>
      </w:pPr>
      <w:r w:rsidRPr="003C233E">
        <w:rPr>
          <w:rFonts w:ascii="Book Antiqua" w:eastAsia="Times New Roman" w:hAnsi="Book Antiqua" w:cs="Times New Roman"/>
          <w:i/>
          <w:iCs/>
          <w:noProof/>
          <w:sz w:val="26"/>
          <w:szCs w:val="24"/>
        </w:rPr>
        <w:t xml:space="preserve">v. (4) From the morning watch until night, from the morning watch, let Israel hope on the Lord! </w:t>
      </w:r>
    </w:p>
    <w:p w14:paraId="0D39E5E8" w14:textId="3D8EEEB2" w:rsidR="001C2E78" w:rsidRPr="003C233E" w:rsidRDefault="001C2E78" w:rsidP="007E06AC">
      <w:pPr>
        <w:spacing w:line="240" w:lineRule="auto"/>
        <w:rPr>
          <w:rFonts w:ascii="Book Antiqua" w:hAnsi="Book Antiqua"/>
          <w:b/>
          <w:bCs/>
          <w:sz w:val="26"/>
          <w:szCs w:val="26"/>
        </w:rPr>
      </w:pPr>
    </w:p>
    <w:p w14:paraId="2F67EF3E" w14:textId="1AB279B5" w:rsidR="00EF0332" w:rsidRPr="003C233E" w:rsidRDefault="00EF0332" w:rsidP="007E06AC">
      <w:pPr>
        <w:spacing w:line="240" w:lineRule="auto"/>
        <w:rPr>
          <w:rFonts w:ascii="Book Antiqua" w:hAnsi="Book Antiqua"/>
          <w:color w:val="FF0000"/>
          <w:sz w:val="26"/>
          <w:szCs w:val="26"/>
        </w:rPr>
      </w:pPr>
      <w:r w:rsidRPr="003C233E">
        <w:rPr>
          <w:rFonts w:ascii="Book Antiqua" w:hAnsi="Book Antiqua"/>
          <w:color w:val="FF0000"/>
          <w:sz w:val="26"/>
          <w:szCs w:val="26"/>
        </w:rPr>
        <w:t xml:space="preserve">(Repeat: “Revealing to </w:t>
      </w:r>
      <w:r w:rsidR="00BB6752">
        <w:rPr>
          <w:rFonts w:ascii="Book Antiqua" w:hAnsi="Book Antiqua"/>
          <w:color w:val="FF0000"/>
          <w:sz w:val="26"/>
          <w:szCs w:val="26"/>
        </w:rPr>
        <w:t>you</w:t>
      </w:r>
      <w:r w:rsidRPr="003C233E">
        <w:rPr>
          <w:rFonts w:ascii="Book Antiqua" w:hAnsi="Book Antiqua"/>
          <w:color w:val="FF0000"/>
          <w:sz w:val="26"/>
          <w:szCs w:val="26"/>
        </w:rPr>
        <w:t xml:space="preserve"> the pre-eternal counsel…”)</w:t>
      </w:r>
    </w:p>
    <w:p w14:paraId="6D372D7D" w14:textId="77777777" w:rsidR="001C2E78" w:rsidRPr="003C233E" w:rsidRDefault="001C2E78" w:rsidP="007E06AC">
      <w:pPr>
        <w:spacing w:line="240" w:lineRule="auto"/>
        <w:rPr>
          <w:rFonts w:ascii="Book Antiqua" w:eastAsia="Times New Roman" w:hAnsi="Book Antiqua" w:cs="Times New Roman"/>
          <w:sz w:val="26"/>
          <w:szCs w:val="24"/>
        </w:rPr>
      </w:pPr>
    </w:p>
    <w:p w14:paraId="78D8FA29" w14:textId="77777777" w:rsidR="001C2E78" w:rsidRPr="003C233E" w:rsidRDefault="001C2E78" w:rsidP="007E06AC">
      <w:pPr>
        <w:spacing w:line="240" w:lineRule="auto"/>
        <w:ind w:left="720"/>
        <w:rPr>
          <w:rFonts w:ascii="Book Antiqua" w:eastAsia="Times New Roman" w:hAnsi="Book Antiqua" w:cs="Times New Roman"/>
          <w:i/>
          <w:iCs/>
          <w:sz w:val="26"/>
          <w:szCs w:val="24"/>
        </w:rPr>
      </w:pPr>
      <w:r w:rsidRPr="003C233E">
        <w:rPr>
          <w:rFonts w:ascii="Book Antiqua" w:eastAsia="Times New Roman" w:hAnsi="Book Antiqua" w:cs="Times New Roman"/>
          <w:i/>
          <w:iCs/>
          <w:sz w:val="26"/>
          <w:szCs w:val="24"/>
        </w:rPr>
        <w:t>v. (3) For with the Lord there is mercy and with Him is plenteous redemption, and He will deliver Israel from all his iniquities.</w:t>
      </w:r>
    </w:p>
    <w:p w14:paraId="3701EA82" w14:textId="609AC4EE" w:rsidR="001C2E78" w:rsidRPr="003C233E" w:rsidRDefault="001C2E78" w:rsidP="007E06AC">
      <w:pPr>
        <w:spacing w:line="240" w:lineRule="auto"/>
        <w:rPr>
          <w:rFonts w:ascii="Book Antiqua" w:eastAsia="Times New Roman" w:hAnsi="Book Antiqua" w:cs="Times New Roman"/>
          <w:sz w:val="26"/>
          <w:szCs w:val="24"/>
        </w:rPr>
      </w:pPr>
    </w:p>
    <w:p w14:paraId="37A3355E" w14:textId="77777777" w:rsidR="00BB6752" w:rsidRPr="00BB6752" w:rsidRDefault="00BB6752" w:rsidP="00BB6752">
      <w:pPr>
        <w:spacing w:line="240" w:lineRule="auto"/>
        <w:rPr>
          <w:rFonts w:ascii="Book Antiqua" w:eastAsia="Times New Roman" w:hAnsi="Book Antiqua" w:cs="Times New Roman"/>
          <w:sz w:val="26"/>
          <w:szCs w:val="24"/>
        </w:rPr>
      </w:pPr>
      <w:r w:rsidRPr="00BB6752">
        <w:rPr>
          <w:rFonts w:ascii="Book Antiqua" w:eastAsia="Times New Roman" w:hAnsi="Book Antiqua" w:cs="Times New Roman"/>
          <w:sz w:val="26"/>
          <w:szCs w:val="24"/>
        </w:rPr>
        <w:t xml:space="preserve">“You appear to me in the </w:t>
      </w:r>
      <w:r w:rsidRPr="00BB6752">
        <w:rPr>
          <w:rFonts w:ascii="Book Antiqua" w:eastAsia="Times New Roman" w:hAnsi="Book Antiqua" w:cs="Times New Roman"/>
          <w:sz w:val="26"/>
          <w:szCs w:val="24"/>
          <w:u w:val="single"/>
        </w:rPr>
        <w:t>form</w:t>
      </w:r>
      <w:r w:rsidRPr="00BB6752">
        <w:rPr>
          <w:rFonts w:ascii="Book Antiqua" w:eastAsia="Times New Roman" w:hAnsi="Book Antiqua" w:cs="Times New Roman"/>
          <w:sz w:val="26"/>
          <w:szCs w:val="24"/>
        </w:rPr>
        <w:t xml:space="preserve"> of a man,”</w:t>
      </w:r>
    </w:p>
    <w:p w14:paraId="0B4331E4" w14:textId="77777777" w:rsidR="00BB6752" w:rsidRPr="00BB6752" w:rsidRDefault="00BB6752" w:rsidP="00BB6752">
      <w:pPr>
        <w:spacing w:line="240" w:lineRule="auto"/>
        <w:rPr>
          <w:rFonts w:ascii="Book Antiqua" w:eastAsia="Times New Roman" w:hAnsi="Book Antiqua" w:cs="Times New Roman"/>
          <w:sz w:val="26"/>
          <w:szCs w:val="24"/>
        </w:rPr>
      </w:pPr>
      <w:r w:rsidRPr="00BB6752">
        <w:rPr>
          <w:rFonts w:ascii="Book Antiqua" w:eastAsia="Times New Roman" w:hAnsi="Book Antiqua" w:cs="Times New Roman"/>
          <w:sz w:val="26"/>
          <w:szCs w:val="24"/>
        </w:rPr>
        <w:t xml:space="preserve">said the undefiled Maid to the chief of the </w:t>
      </w:r>
      <w:r w:rsidRPr="00BB6752">
        <w:rPr>
          <w:rFonts w:ascii="Book Antiqua" w:eastAsia="Times New Roman" w:hAnsi="Book Antiqua" w:cs="Times New Roman"/>
          <w:sz w:val="26"/>
          <w:szCs w:val="24"/>
          <w:u w:val="single"/>
        </w:rPr>
        <w:t>Heav</w:t>
      </w:r>
      <w:r w:rsidRPr="00BB6752">
        <w:rPr>
          <w:rFonts w:ascii="Book Antiqua" w:eastAsia="Times New Roman" w:hAnsi="Book Antiqua" w:cs="Times New Roman"/>
          <w:sz w:val="26"/>
          <w:szCs w:val="24"/>
        </w:rPr>
        <w:t>enly Hosts.</w:t>
      </w:r>
    </w:p>
    <w:p w14:paraId="2BDDAA08" w14:textId="77777777" w:rsidR="00BB6752" w:rsidRPr="00BB6752" w:rsidRDefault="00BB6752" w:rsidP="00BB6752">
      <w:pPr>
        <w:spacing w:line="240" w:lineRule="auto"/>
        <w:rPr>
          <w:rFonts w:ascii="Book Antiqua" w:eastAsia="Times New Roman" w:hAnsi="Book Antiqua" w:cs="Times New Roman"/>
          <w:sz w:val="26"/>
          <w:szCs w:val="24"/>
        </w:rPr>
      </w:pPr>
      <w:r w:rsidRPr="00BB6752">
        <w:rPr>
          <w:rFonts w:ascii="Book Antiqua" w:eastAsia="Times New Roman" w:hAnsi="Book Antiqua" w:cs="Times New Roman"/>
          <w:sz w:val="26"/>
          <w:szCs w:val="24"/>
        </w:rPr>
        <w:t xml:space="preserve">“How then do you speak to me of things that pass man’s </w:t>
      </w:r>
      <w:r w:rsidRPr="00BB6752">
        <w:rPr>
          <w:rFonts w:ascii="Book Antiqua" w:eastAsia="Times New Roman" w:hAnsi="Book Antiqua" w:cs="Times New Roman"/>
          <w:sz w:val="26"/>
          <w:szCs w:val="24"/>
          <w:u w:val="single"/>
        </w:rPr>
        <w:t>pow</w:t>
      </w:r>
      <w:r w:rsidRPr="00BB6752">
        <w:rPr>
          <w:rFonts w:ascii="Book Antiqua" w:eastAsia="Times New Roman" w:hAnsi="Book Antiqua" w:cs="Times New Roman"/>
          <w:sz w:val="26"/>
          <w:szCs w:val="24"/>
        </w:rPr>
        <w:t>er?</w:t>
      </w:r>
    </w:p>
    <w:p w14:paraId="71D0C334" w14:textId="77777777" w:rsidR="00BB6752" w:rsidRPr="00BB6752" w:rsidRDefault="00BB6752" w:rsidP="00BB6752">
      <w:pPr>
        <w:spacing w:line="240" w:lineRule="auto"/>
        <w:rPr>
          <w:rFonts w:ascii="Book Antiqua" w:eastAsia="Times New Roman" w:hAnsi="Book Antiqua" w:cs="Times New Roman"/>
          <w:sz w:val="26"/>
          <w:szCs w:val="24"/>
        </w:rPr>
      </w:pPr>
      <w:r w:rsidRPr="00BB6752">
        <w:rPr>
          <w:rFonts w:ascii="Book Antiqua" w:eastAsia="Times New Roman" w:hAnsi="Book Antiqua" w:cs="Times New Roman"/>
          <w:sz w:val="26"/>
          <w:szCs w:val="24"/>
        </w:rPr>
        <w:t xml:space="preserve">You have said that God shall be </w:t>
      </w:r>
      <w:r w:rsidRPr="00BB6752">
        <w:rPr>
          <w:rFonts w:ascii="Book Antiqua" w:eastAsia="Times New Roman" w:hAnsi="Book Antiqua" w:cs="Times New Roman"/>
          <w:sz w:val="26"/>
          <w:szCs w:val="24"/>
          <w:u w:val="single"/>
        </w:rPr>
        <w:t>with</w:t>
      </w:r>
      <w:r w:rsidRPr="00BB6752">
        <w:rPr>
          <w:rFonts w:ascii="Book Antiqua" w:eastAsia="Times New Roman" w:hAnsi="Book Antiqua" w:cs="Times New Roman"/>
          <w:sz w:val="26"/>
          <w:szCs w:val="24"/>
        </w:rPr>
        <w:t xml:space="preserve"> me</w:t>
      </w:r>
    </w:p>
    <w:p w14:paraId="70DD9AF9" w14:textId="77777777" w:rsidR="00BB6752" w:rsidRPr="00BB6752" w:rsidRDefault="00BB6752" w:rsidP="00BB6752">
      <w:pPr>
        <w:spacing w:line="240" w:lineRule="auto"/>
        <w:rPr>
          <w:rFonts w:ascii="Book Antiqua" w:eastAsia="Times New Roman" w:hAnsi="Book Antiqua" w:cs="Times New Roman"/>
          <w:sz w:val="26"/>
          <w:szCs w:val="24"/>
        </w:rPr>
      </w:pPr>
      <w:r w:rsidRPr="00BB6752">
        <w:rPr>
          <w:rFonts w:ascii="Book Antiqua" w:eastAsia="Times New Roman" w:hAnsi="Book Antiqua" w:cs="Times New Roman"/>
          <w:sz w:val="26"/>
          <w:szCs w:val="24"/>
        </w:rPr>
        <w:t xml:space="preserve">and shall take up His </w:t>
      </w:r>
      <w:r w:rsidRPr="00BB6752">
        <w:rPr>
          <w:rFonts w:ascii="Book Antiqua" w:eastAsia="Times New Roman" w:hAnsi="Book Antiqua" w:cs="Times New Roman"/>
          <w:sz w:val="26"/>
          <w:szCs w:val="24"/>
          <w:u w:val="single"/>
        </w:rPr>
        <w:t>dwell</w:t>
      </w:r>
      <w:r w:rsidRPr="00BB6752">
        <w:rPr>
          <w:rFonts w:ascii="Book Antiqua" w:eastAsia="Times New Roman" w:hAnsi="Book Antiqua" w:cs="Times New Roman"/>
          <w:sz w:val="26"/>
          <w:szCs w:val="24"/>
        </w:rPr>
        <w:t>ing in my womb.</w:t>
      </w:r>
    </w:p>
    <w:p w14:paraId="008F30AE" w14:textId="77777777" w:rsidR="00BB6752" w:rsidRPr="00BB6752" w:rsidRDefault="00BB6752" w:rsidP="00BB6752">
      <w:pPr>
        <w:spacing w:line="240" w:lineRule="auto"/>
        <w:rPr>
          <w:rFonts w:ascii="Book Antiqua" w:eastAsia="Times New Roman" w:hAnsi="Book Antiqua" w:cs="Times New Roman"/>
          <w:sz w:val="26"/>
          <w:szCs w:val="24"/>
        </w:rPr>
      </w:pPr>
      <w:r w:rsidRPr="00BB6752">
        <w:rPr>
          <w:rFonts w:ascii="Book Antiqua" w:eastAsia="Times New Roman" w:hAnsi="Book Antiqua" w:cs="Times New Roman"/>
          <w:sz w:val="26"/>
          <w:szCs w:val="24"/>
        </w:rPr>
        <w:t>How shall I become the spacious habi</w:t>
      </w:r>
      <w:r w:rsidRPr="00BB6752">
        <w:rPr>
          <w:rFonts w:ascii="Book Antiqua" w:eastAsia="Times New Roman" w:hAnsi="Book Antiqua" w:cs="Times New Roman"/>
          <w:sz w:val="26"/>
          <w:szCs w:val="24"/>
          <w:u w:val="single"/>
        </w:rPr>
        <w:t>ta</w:t>
      </w:r>
      <w:r w:rsidRPr="00BB6752">
        <w:rPr>
          <w:rFonts w:ascii="Book Antiqua" w:eastAsia="Times New Roman" w:hAnsi="Book Antiqua" w:cs="Times New Roman"/>
          <w:sz w:val="26"/>
          <w:szCs w:val="24"/>
        </w:rPr>
        <w:t>tion</w:t>
      </w:r>
    </w:p>
    <w:p w14:paraId="104B3E2F" w14:textId="77777777" w:rsidR="00BB6752" w:rsidRPr="00BB6752" w:rsidRDefault="00BB6752" w:rsidP="00BB6752">
      <w:pPr>
        <w:spacing w:line="240" w:lineRule="auto"/>
        <w:rPr>
          <w:rFonts w:ascii="Book Antiqua" w:eastAsia="Times New Roman" w:hAnsi="Book Antiqua" w:cs="Times New Roman"/>
          <w:sz w:val="26"/>
          <w:szCs w:val="24"/>
        </w:rPr>
      </w:pPr>
      <w:r w:rsidRPr="00BB6752">
        <w:rPr>
          <w:rFonts w:ascii="Book Antiqua" w:eastAsia="Times New Roman" w:hAnsi="Book Antiqua" w:cs="Times New Roman"/>
          <w:sz w:val="26"/>
          <w:szCs w:val="24"/>
        </w:rPr>
        <w:t xml:space="preserve">and the holy place of Him Who rides upon the </w:t>
      </w:r>
      <w:r w:rsidRPr="00BB6752">
        <w:rPr>
          <w:rFonts w:ascii="Book Antiqua" w:eastAsia="Times New Roman" w:hAnsi="Book Antiqua" w:cs="Times New Roman"/>
          <w:sz w:val="26"/>
          <w:szCs w:val="24"/>
          <w:u w:val="single"/>
        </w:rPr>
        <w:t>Che</w:t>
      </w:r>
      <w:r w:rsidRPr="00BB6752">
        <w:rPr>
          <w:rFonts w:ascii="Book Antiqua" w:eastAsia="Times New Roman" w:hAnsi="Book Antiqua" w:cs="Times New Roman"/>
          <w:sz w:val="26"/>
          <w:szCs w:val="24"/>
        </w:rPr>
        <w:t>rubim?</w:t>
      </w:r>
    </w:p>
    <w:p w14:paraId="319D42AE" w14:textId="77777777" w:rsidR="00BB6752" w:rsidRPr="00BB6752" w:rsidRDefault="00BB6752" w:rsidP="00BB6752">
      <w:pPr>
        <w:spacing w:line="240" w:lineRule="auto"/>
        <w:rPr>
          <w:rFonts w:ascii="Book Antiqua" w:eastAsia="Times New Roman" w:hAnsi="Book Antiqua" w:cs="Times New Roman"/>
          <w:sz w:val="26"/>
          <w:szCs w:val="24"/>
        </w:rPr>
      </w:pPr>
      <w:r w:rsidRPr="00BB6752">
        <w:rPr>
          <w:rFonts w:ascii="Book Antiqua" w:eastAsia="Times New Roman" w:hAnsi="Book Antiqua" w:cs="Times New Roman"/>
          <w:sz w:val="26"/>
          <w:szCs w:val="24"/>
        </w:rPr>
        <w:t xml:space="preserve">Do not deceive me with </w:t>
      </w:r>
      <w:r w:rsidRPr="00BB6752">
        <w:rPr>
          <w:rFonts w:ascii="Book Antiqua" w:eastAsia="Times New Roman" w:hAnsi="Book Antiqua" w:cs="Times New Roman"/>
          <w:sz w:val="26"/>
          <w:szCs w:val="24"/>
          <w:u w:val="single"/>
        </w:rPr>
        <w:t>trick</w:t>
      </w:r>
      <w:r w:rsidRPr="00BB6752">
        <w:rPr>
          <w:rFonts w:ascii="Book Antiqua" w:eastAsia="Times New Roman" w:hAnsi="Book Antiqua" w:cs="Times New Roman"/>
          <w:sz w:val="26"/>
          <w:szCs w:val="24"/>
        </w:rPr>
        <w:t>ery;</w:t>
      </w:r>
    </w:p>
    <w:p w14:paraId="7913D5A0" w14:textId="77777777" w:rsidR="00BB6752" w:rsidRPr="00BB6752" w:rsidRDefault="00BB6752" w:rsidP="00BB6752">
      <w:pPr>
        <w:spacing w:line="240" w:lineRule="auto"/>
        <w:rPr>
          <w:rFonts w:ascii="Book Antiqua" w:eastAsia="Times New Roman" w:hAnsi="Book Antiqua" w:cs="Times New Roman"/>
          <w:sz w:val="26"/>
          <w:szCs w:val="24"/>
        </w:rPr>
      </w:pPr>
      <w:r w:rsidRPr="00BB6752">
        <w:rPr>
          <w:rFonts w:ascii="Book Antiqua" w:eastAsia="Times New Roman" w:hAnsi="Book Antiqua" w:cs="Times New Roman"/>
          <w:sz w:val="26"/>
          <w:szCs w:val="24"/>
        </w:rPr>
        <w:t xml:space="preserve">for I have not known </w:t>
      </w:r>
      <w:r w:rsidRPr="00BB6752">
        <w:rPr>
          <w:rFonts w:ascii="Book Antiqua" w:eastAsia="Times New Roman" w:hAnsi="Book Antiqua" w:cs="Times New Roman"/>
          <w:sz w:val="26"/>
          <w:szCs w:val="24"/>
          <w:u w:val="single"/>
        </w:rPr>
        <w:t>pleas</w:t>
      </w:r>
      <w:r w:rsidRPr="00BB6752">
        <w:rPr>
          <w:rFonts w:ascii="Book Antiqua" w:eastAsia="Times New Roman" w:hAnsi="Book Antiqua" w:cs="Times New Roman"/>
          <w:sz w:val="26"/>
          <w:szCs w:val="24"/>
        </w:rPr>
        <w:t>ure,</w:t>
      </w:r>
    </w:p>
    <w:p w14:paraId="08F75D77" w14:textId="77777777" w:rsidR="00BB6752" w:rsidRPr="00BB6752" w:rsidRDefault="00BB6752" w:rsidP="00BB6752">
      <w:pPr>
        <w:spacing w:line="240" w:lineRule="auto"/>
        <w:rPr>
          <w:rFonts w:ascii="Book Antiqua" w:eastAsia="Times New Roman" w:hAnsi="Book Antiqua" w:cs="Times New Roman"/>
          <w:sz w:val="26"/>
          <w:szCs w:val="24"/>
        </w:rPr>
      </w:pPr>
      <w:r w:rsidRPr="00BB6752">
        <w:rPr>
          <w:rFonts w:ascii="Book Antiqua" w:eastAsia="Times New Roman" w:hAnsi="Book Antiqua" w:cs="Times New Roman"/>
          <w:sz w:val="26"/>
          <w:szCs w:val="24"/>
        </w:rPr>
        <w:t xml:space="preserve">I have not entered into </w:t>
      </w:r>
      <w:r w:rsidRPr="00BB6752">
        <w:rPr>
          <w:rFonts w:ascii="Book Antiqua" w:eastAsia="Times New Roman" w:hAnsi="Book Antiqua" w:cs="Times New Roman"/>
          <w:sz w:val="26"/>
          <w:szCs w:val="24"/>
          <w:u w:val="single"/>
        </w:rPr>
        <w:t>wed</w:t>
      </w:r>
      <w:r w:rsidRPr="00BB6752">
        <w:rPr>
          <w:rFonts w:ascii="Book Antiqua" w:eastAsia="Times New Roman" w:hAnsi="Book Antiqua" w:cs="Times New Roman"/>
          <w:sz w:val="26"/>
          <w:szCs w:val="24"/>
        </w:rPr>
        <w:t>lock.//</w:t>
      </w:r>
    </w:p>
    <w:p w14:paraId="14C9638B" w14:textId="77777777" w:rsidR="00BB6752" w:rsidRPr="00BB6752" w:rsidRDefault="00BB6752" w:rsidP="00BB6752">
      <w:pPr>
        <w:spacing w:line="240" w:lineRule="auto"/>
        <w:rPr>
          <w:rFonts w:ascii="Book Antiqua" w:eastAsia="Times New Roman" w:hAnsi="Book Antiqua" w:cs="Times New Roman"/>
          <w:sz w:val="26"/>
          <w:szCs w:val="24"/>
        </w:rPr>
      </w:pPr>
      <w:r w:rsidRPr="00BB6752">
        <w:rPr>
          <w:rFonts w:ascii="Book Antiqua" w:eastAsia="Times New Roman" w:hAnsi="Book Antiqua" w:cs="Times New Roman"/>
          <w:sz w:val="26"/>
          <w:szCs w:val="24"/>
        </w:rPr>
        <w:t xml:space="preserve">How then shall I </w:t>
      </w:r>
      <w:r w:rsidRPr="00BB6752">
        <w:rPr>
          <w:rFonts w:ascii="Book Antiqua" w:eastAsia="Times New Roman" w:hAnsi="Book Antiqua" w:cs="Times New Roman"/>
          <w:sz w:val="26"/>
          <w:szCs w:val="24"/>
          <w:u w:val="single"/>
        </w:rPr>
        <w:t>bear</w:t>
      </w:r>
      <w:r w:rsidRPr="00BB6752">
        <w:rPr>
          <w:rFonts w:ascii="Book Antiqua" w:eastAsia="Times New Roman" w:hAnsi="Book Antiqua" w:cs="Times New Roman"/>
          <w:sz w:val="26"/>
          <w:szCs w:val="24"/>
        </w:rPr>
        <w:t xml:space="preserve"> a Child?”</w:t>
      </w:r>
    </w:p>
    <w:p w14:paraId="2C81C2F1" w14:textId="77777777" w:rsidR="00EF0332" w:rsidRPr="003C233E" w:rsidRDefault="00EF0332" w:rsidP="007E06AC">
      <w:pPr>
        <w:spacing w:line="240" w:lineRule="auto"/>
        <w:rPr>
          <w:rFonts w:ascii="Book Antiqua" w:eastAsia="Times New Roman" w:hAnsi="Book Antiqua" w:cs="Times New Roman"/>
          <w:sz w:val="26"/>
          <w:szCs w:val="24"/>
        </w:rPr>
      </w:pPr>
    </w:p>
    <w:p w14:paraId="3EE67D98" w14:textId="578A0F6E" w:rsidR="001C2E78" w:rsidRPr="003C233E" w:rsidRDefault="001C2E78" w:rsidP="007E06AC">
      <w:pPr>
        <w:spacing w:line="240" w:lineRule="auto"/>
        <w:ind w:firstLine="720"/>
        <w:rPr>
          <w:rFonts w:ascii="Book Antiqua" w:eastAsia="Times New Roman" w:hAnsi="Book Antiqua" w:cs="Times New Roman"/>
          <w:i/>
          <w:iCs/>
          <w:sz w:val="26"/>
          <w:szCs w:val="24"/>
        </w:rPr>
      </w:pPr>
      <w:r w:rsidRPr="003C233E">
        <w:rPr>
          <w:rFonts w:ascii="Book Antiqua" w:eastAsia="Times New Roman" w:hAnsi="Book Antiqua" w:cs="Times New Roman"/>
          <w:i/>
          <w:iCs/>
          <w:sz w:val="26"/>
          <w:szCs w:val="24"/>
        </w:rPr>
        <w:t>v. (2) Praise the Lord, all nations!  Praise Him, all peoples!</w:t>
      </w:r>
    </w:p>
    <w:p w14:paraId="779401D5" w14:textId="04174F2E" w:rsidR="00EF0332" w:rsidRPr="003C233E" w:rsidRDefault="00EF0332" w:rsidP="00EF0332">
      <w:pPr>
        <w:spacing w:line="240" w:lineRule="auto"/>
        <w:rPr>
          <w:rFonts w:ascii="Book Antiqua" w:eastAsia="Times New Roman" w:hAnsi="Book Antiqua" w:cs="Times New Roman"/>
          <w:i/>
          <w:iCs/>
          <w:sz w:val="26"/>
          <w:szCs w:val="24"/>
        </w:rPr>
      </w:pPr>
    </w:p>
    <w:p w14:paraId="0D454280" w14:textId="6235978D" w:rsidR="00EF0332" w:rsidRPr="003C233E" w:rsidRDefault="00EF0332" w:rsidP="00EF0332">
      <w:pPr>
        <w:spacing w:line="240" w:lineRule="auto"/>
        <w:rPr>
          <w:rFonts w:ascii="Book Antiqua" w:eastAsia="Times New Roman" w:hAnsi="Book Antiqua" w:cs="Times New Roman"/>
          <w:color w:val="FF0000"/>
          <w:sz w:val="26"/>
          <w:szCs w:val="24"/>
        </w:rPr>
      </w:pPr>
      <w:r w:rsidRPr="003C233E">
        <w:rPr>
          <w:rFonts w:ascii="Book Antiqua" w:eastAsia="Times New Roman" w:hAnsi="Book Antiqua" w:cs="Times New Roman"/>
          <w:color w:val="FF0000"/>
          <w:sz w:val="26"/>
          <w:szCs w:val="24"/>
        </w:rPr>
        <w:lastRenderedPageBreak/>
        <w:t>(Repeat: “</w:t>
      </w:r>
      <w:r w:rsidR="00BB6752">
        <w:rPr>
          <w:rFonts w:ascii="Book Antiqua" w:eastAsia="Times New Roman" w:hAnsi="Book Antiqua" w:cs="Times New Roman"/>
          <w:color w:val="FF0000"/>
          <w:sz w:val="26"/>
          <w:szCs w:val="24"/>
        </w:rPr>
        <w:t>You</w:t>
      </w:r>
      <w:r w:rsidRPr="003C233E">
        <w:rPr>
          <w:rFonts w:ascii="Book Antiqua" w:eastAsia="Times New Roman" w:hAnsi="Book Antiqua" w:cs="Times New Roman"/>
          <w:color w:val="FF0000"/>
          <w:sz w:val="26"/>
          <w:szCs w:val="24"/>
        </w:rPr>
        <w:t xml:space="preserve"> appear to me in the form of a man…”)</w:t>
      </w:r>
    </w:p>
    <w:p w14:paraId="149572B1" w14:textId="77777777" w:rsidR="00EF0332" w:rsidRPr="003C233E" w:rsidRDefault="00EF0332" w:rsidP="00EF0332">
      <w:pPr>
        <w:spacing w:line="240" w:lineRule="auto"/>
        <w:rPr>
          <w:rFonts w:ascii="Book Antiqua" w:eastAsia="Times New Roman" w:hAnsi="Book Antiqua" w:cs="Times New Roman"/>
          <w:sz w:val="22"/>
          <w:szCs w:val="20"/>
        </w:rPr>
      </w:pPr>
    </w:p>
    <w:p w14:paraId="19E440AD" w14:textId="516EA292" w:rsidR="001C2E78" w:rsidRPr="003C233E" w:rsidRDefault="001C2E78" w:rsidP="007E06AC">
      <w:pPr>
        <w:spacing w:line="240" w:lineRule="auto"/>
        <w:ind w:left="720"/>
        <w:rPr>
          <w:rFonts w:ascii="Book Antiqua" w:eastAsia="Times New Roman" w:hAnsi="Book Antiqua" w:cs="Times New Roman"/>
          <w:i/>
          <w:iCs/>
          <w:sz w:val="26"/>
          <w:szCs w:val="24"/>
        </w:rPr>
      </w:pPr>
      <w:r w:rsidRPr="003C233E">
        <w:rPr>
          <w:rFonts w:ascii="Book Antiqua" w:eastAsia="Times New Roman" w:hAnsi="Book Antiqua" w:cs="Times New Roman"/>
          <w:i/>
          <w:iCs/>
          <w:sz w:val="26"/>
          <w:szCs w:val="24"/>
        </w:rPr>
        <w:t>v. (1) For His mercy is abundant towards us; and the truth of the Lord endure</w:t>
      </w:r>
      <w:r w:rsidR="00BB6752">
        <w:rPr>
          <w:rFonts w:ascii="Book Antiqua" w:eastAsia="Times New Roman" w:hAnsi="Book Antiqua" w:cs="Times New Roman"/>
          <w:i/>
          <w:iCs/>
          <w:sz w:val="26"/>
          <w:szCs w:val="24"/>
        </w:rPr>
        <w:t>s</w:t>
      </w:r>
      <w:r w:rsidRPr="003C233E">
        <w:rPr>
          <w:rFonts w:ascii="Book Antiqua" w:eastAsia="Times New Roman" w:hAnsi="Book Antiqua" w:cs="Times New Roman"/>
          <w:i/>
          <w:iCs/>
          <w:sz w:val="26"/>
          <w:szCs w:val="24"/>
        </w:rPr>
        <w:t xml:space="preserve"> forever. </w:t>
      </w:r>
    </w:p>
    <w:p w14:paraId="6491FAB2" w14:textId="445DB0AA" w:rsidR="001C2E78" w:rsidRPr="003C233E" w:rsidRDefault="001C2E78" w:rsidP="007E06AC">
      <w:pPr>
        <w:spacing w:line="240" w:lineRule="auto"/>
        <w:rPr>
          <w:rFonts w:ascii="Book Antiqua" w:eastAsia="Times New Roman" w:hAnsi="Book Antiqua" w:cs="Times New Roman"/>
          <w:iCs/>
          <w:sz w:val="26"/>
          <w:szCs w:val="24"/>
        </w:rPr>
      </w:pPr>
    </w:p>
    <w:p w14:paraId="45F7E7D3" w14:textId="77777777" w:rsidR="00EF0332" w:rsidRPr="00EF0332" w:rsidRDefault="00EF0332" w:rsidP="00EF0332">
      <w:pPr>
        <w:spacing w:line="240" w:lineRule="auto"/>
        <w:rPr>
          <w:rFonts w:ascii="Book Antiqua" w:eastAsia="Times New Roman" w:hAnsi="Book Antiqua" w:cs="Times New Roman"/>
          <w:sz w:val="26"/>
          <w:szCs w:val="24"/>
        </w:rPr>
      </w:pPr>
      <w:r w:rsidRPr="00EF0332">
        <w:rPr>
          <w:rFonts w:ascii="Book Antiqua" w:eastAsia="Times New Roman" w:hAnsi="Book Antiqua" w:cs="Times New Roman"/>
          <w:sz w:val="26"/>
          <w:szCs w:val="24"/>
        </w:rPr>
        <w:t xml:space="preserve">Then the bodiless </w:t>
      </w:r>
      <w:r w:rsidRPr="00EF0332">
        <w:rPr>
          <w:rFonts w:ascii="Book Antiqua" w:eastAsia="Times New Roman" w:hAnsi="Book Antiqua" w:cs="Times New Roman"/>
          <w:sz w:val="26"/>
          <w:szCs w:val="24"/>
          <w:u w:val="single"/>
        </w:rPr>
        <w:t>An</w:t>
      </w:r>
      <w:r w:rsidRPr="00EF0332">
        <w:rPr>
          <w:rFonts w:ascii="Book Antiqua" w:eastAsia="Times New Roman" w:hAnsi="Book Antiqua" w:cs="Times New Roman"/>
          <w:sz w:val="26"/>
          <w:szCs w:val="24"/>
        </w:rPr>
        <w:t>gel replied:</w:t>
      </w:r>
    </w:p>
    <w:p w14:paraId="52855BFF" w14:textId="77777777" w:rsidR="00EF0332" w:rsidRPr="00EF0332" w:rsidRDefault="00EF0332" w:rsidP="00EF0332">
      <w:pPr>
        <w:spacing w:line="240" w:lineRule="auto"/>
        <w:rPr>
          <w:rFonts w:ascii="Book Antiqua" w:eastAsia="Times New Roman" w:hAnsi="Book Antiqua" w:cs="Times New Roman"/>
          <w:sz w:val="26"/>
          <w:szCs w:val="24"/>
        </w:rPr>
      </w:pPr>
      <w:r w:rsidRPr="00EF0332">
        <w:rPr>
          <w:rFonts w:ascii="Book Antiqua" w:eastAsia="Times New Roman" w:hAnsi="Book Antiqua" w:cs="Times New Roman"/>
          <w:sz w:val="26"/>
          <w:szCs w:val="24"/>
        </w:rPr>
        <w:t xml:space="preserve">“When God so wills, the order of nature is </w:t>
      </w:r>
      <w:r w:rsidRPr="00EF0332">
        <w:rPr>
          <w:rFonts w:ascii="Book Antiqua" w:eastAsia="Times New Roman" w:hAnsi="Book Antiqua" w:cs="Times New Roman"/>
          <w:sz w:val="26"/>
          <w:szCs w:val="24"/>
          <w:u w:val="single"/>
        </w:rPr>
        <w:t>o</w:t>
      </w:r>
      <w:r w:rsidRPr="00EF0332">
        <w:rPr>
          <w:rFonts w:ascii="Book Antiqua" w:eastAsia="Times New Roman" w:hAnsi="Book Antiqua" w:cs="Times New Roman"/>
          <w:sz w:val="26"/>
          <w:szCs w:val="24"/>
        </w:rPr>
        <w:t>vercome,</w:t>
      </w:r>
    </w:p>
    <w:p w14:paraId="61273760" w14:textId="77777777" w:rsidR="00EF0332" w:rsidRPr="00EF0332" w:rsidRDefault="00EF0332" w:rsidP="00EF0332">
      <w:pPr>
        <w:spacing w:line="240" w:lineRule="auto"/>
        <w:rPr>
          <w:rFonts w:ascii="Book Antiqua" w:eastAsia="Times New Roman" w:hAnsi="Book Antiqua" w:cs="Times New Roman"/>
          <w:sz w:val="26"/>
          <w:szCs w:val="24"/>
        </w:rPr>
      </w:pPr>
      <w:r w:rsidRPr="00EF0332">
        <w:rPr>
          <w:rFonts w:ascii="Book Antiqua" w:eastAsia="Times New Roman" w:hAnsi="Book Antiqua" w:cs="Times New Roman"/>
          <w:sz w:val="26"/>
          <w:szCs w:val="24"/>
        </w:rPr>
        <w:t xml:space="preserve">and what is beyond man </w:t>
      </w:r>
      <w:r w:rsidRPr="00EF0332">
        <w:rPr>
          <w:rFonts w:ascii="Book Antiqua" w:eastAsia="Times New Roman" w:hAnsi="Book Antiqua" w:cs="Times New Roman"/>
          <w:sz w:val="26"/>
          <w:szCs w:val="24"/>
          <w:u w:val="single"/>
        </w:rPr>
        <w:t>comes</w:t>
      </w:r>
      <w:r w:rsidRPr="00EF0332">
        <w:rPr>
          <w:rFonts w:ascii="Book Antiqua" w:eastAsia="Times New Roman" w:hAnsi="Book Antiqua" w:cs="Times New Roman"/>
          <w:sz w:val="26"/>
          <w:szCs w:val="24"/>
        </w:rPr>
        <w:t xml:space="preserve"> to pass.</w:t>
      </w:r>
    </w:p>
    <w:p w14:paraId="388453BD" w14:textId="77777777" w:rsidR="00EF0332" w:rsidRPr="00EF0332" w:rsidRDefault="00EF0332" w:rsidP="00EF0332">
      <w:pPr>
        <w:spacing w:line="240" w:lineRule="auto"/>
        <w:rPr>
          <w:rFonts w:ascii="Book Antiqua" w:eastAsia="Times New Roman" w:hAnsi="Book Antiqua" w:cs="Times New Roman"/>
          <w:sz w:val="26"/>
          <w:szCs w:val="24"/>
        </w:rPr>
      </w:pPr>
      <w:r w:rsidRPr="00EF0332">
        <w:rPr>
          <w:rFonts w:ascii="Book Antiqua" w:eastAsia="Times New Roman" w:hAnsi="Book Antiqua" w:cs="Times New Roman"/>
          <w:sz w:val="26"/>
          <w:szCs w:val="24"/>
        </w:rPr>
        <w:t xml:space="preserve">Believe that my </w:t>
      </w:r>
      <w:r w:rsidRPr="00EF0332">
        <w:rPr>
          <w:rFonts w:ascii="Book Antiqua" w:eastAsia="Times New Roman" w:hAnsi="Book Antiqua" w:cs="Times New Roman"/>
          <w:sz w:val="26"/>
          <w:szCs w:val="24"/>
          <w:u w:val="single"/>
        </w:rPr>
        <w:t>say</w:t>
      </w:r>
      <w:r w:rsidRPr="00EF0332">
        <w:rPr>
          <w:rFonts w:ascii="Book Antiqua" w:eastAsia="Times New Roman" w:hAnsi="Book Antiqua" w:cs="Times New Roman"/>
          <w:sz w:val="26"/>
          <w:szCs w:val="24"/>
        </w:rPr>
        <w:t>ings are true,</w:t>
      </w:r>
    </w:p>
    <w:p w14:paraId="478D48C9" w14:textId="77777777" w:rsidR="00EF0332" w:rsidRPr="00EF0332" w:rsidRDefault="00EF0332" w:rsidP="00EF0332">
      <w:pPr>
        <w:spacing w:line="240" w:lineRule="auto"/>
        <w:rPr>
          <w:rFonts w:ascii="Book Antiqua" w:eastAsia="Times New Roman" w:hAnsi="Book Antiqua" w:cs="Times New Roman"/>
          <w:sz w:val="26"/>
          <w:szCs w:val="24"/>
        </w:rPr>
      </w:pPr>
      <w:r w:rsidRPr="00EF0332">
        <w:rPr>
          <w:rFonts w:ascii="Book Antiqua" w:eastAsia="Times New Roman" w:hAnsi="Book Antiqua" w:cs="Times New Roman"/>
          <w:sz w:val="26"/>
          <w:szCs w:val="24"/>
        </w:rPr>
        <w:t>O all-holy and immaculate Lady!”</w:t>
      </w:r>
    </w:p>
    <w:p w14:paraId="122E19AB" w14:textId="77777777" w:rsidR="00EF0332" w:rsidRPr="00EF0332" w:rsidRDefault="00EF0332" w:rsidP="00EF0332">
      <w:pPr>
        <w:spacing w:line="240" w:lineRule="auto"/>
        <w:rPr>
          <w:rFonts w:ascii="Book Antiqua" w:eastAsia="Times New Roman" w:hAnsi="Book Antiqua" w:cs="Times New Roman"/>
          <w:sz w:val="26"/>
          <w:szCs w:val="24"/>
        </w:rPr>
      </w:pPr>
      <w:r w:rsidRPr="00EF0332">
        <w:rPr>
          <w:rFonts w:ascii="Book Antiqua" w:eastAsia="Times New Roman" w:hAnsi="Book Antiqua" w:cs="Times New Roman"/>
          <w:sz w:val="26"/>
          <w:szCs w:val="24"/>
        </w:rPr>
        <w:t xml:space="preserve">And she </w:t>
      </w:r>
      <w:r w:rsidRPr="00EF0332">
        <w:rPr>
          <w:rFonts w:ascii="Book Antiqua" w:eastAsia="Times New Roman" w:hAnsi="Book Antiqua" w:cs="Times New Roman"/>
          <w:sz w:val="26"/>
          <w:szCs w:val="24"/>
          <w:u w:val="single"/>
        </w:rPr>
        <w:t>cried</w:t>
      </w:r>
      <w:r w:rsidRPr="00EF0332">
        <w:rPr>
          <w:rFonts w:ascii="Book Antiqua" w:eastAsia="Times New Roman" w:hAnsi="Book Antiqua" w:cs="Times New Roman"/>
          <w:sz w:val="26"/>
          <w:szCs w:val="24"/>
        </w:rPr>
        <w:t xml:space="preserve"> aloud:</w:t>
      </w:r>
    </w:p>
    <w:p w14:paraId="0D9B7603" w14:textId="77777777" w:rsidR="00EF0332" w:rsidRPr="00EF0332" w:rsidRDefault="00EF0332" w:rsidP="00EF0332">
      <w:pPr>
        <w:spacing w:line="240" w:lineRule="auto"/>
        <w:rPr>
          <w:rFonts w:ascii="Book Antiqua" w:eastAsia="Times New Roman" w:hAnsi="Book Antiqua" w:cs="Times New Roman"/>
          <w:sz w:val="26"/>
          <w:szCs w:val="24"/>
        </w:rPr>
      </w:pPr>
      <w:r w:rsidRPr="00EF0332">
        <w:rPr>
          <w:rFonts w:ascii="Book Antiqua" w:eastAsia="Times New Roman" w:hAnsi="Book Antiqua" w:cs="Times New Roman"/>
          <w:sz w:val="26"/>
          <w:szCs w:val="24"/>
        </w:rPr>
        <w:t>“Let it be to me ac</w:t>
      </w:r>
      <w:r w:rsidRPr="00EF0332">
        <w:rPr>
          <w:rFonts w:ascii="Book Antiqua" w:eastAsia="Times New Roman" w:hAnsi="Book Antiqua" w:cs="Times New Roman"/>
          <w:sz w:val="26"/>
          <w:szCs w:val="24"/>
          <w:u w:val="single"/>
        </w:rPr>
        <w:t>cord</w:t>
      </w:r>
      <w:r w:rsidRPr="00EF0332">
        <w:rPr>
          <w:rFonts w:ascii="Book Antiqua" w:eastAsia="Times New Roman" w:hAnsi="Book Antiqua" w:cs="Times New Roman"/>
          <w:sz w:val="26"/>
          <w:szCs w:val="24"/>
        </w:rPr>
        <w:t>ing to thy word,</w:t>
      </w:r>
    </w:p>
    <w:p w14:paraId="200B101B" w14:textId="77777777" w:rsidR="00EF0332" w:rsidRPr="00EF0332" w:rsidRDefault="00EF0332" w:rsidP="00EF0332">
      <w:pPr>
        <w:spacing w:line="240" w:lineRule="auto"/>
        <w:rPr>
          <w:rFonts w:ascii="Book Antiqua" w:eastAsia="Times New Roman" w:hAnsi="Book Antiqua" w:cs="Times New Roman"/>
          <w:sz w:val="26"/>
          <w:szCs w:val="24"/>
        </w:rPr>
      </w:pPr>
      <w:r w:rsidRPr="00EF0332">
        <w:rPr>
          <w:rFonts w:ascii="Book Antiqua" w:eastAsia="Times New Roman" w:hAnsi="Book Antiqua" w:cs="Times New Roman"/>
          <w:sz w:val="26"/>
          <w:szCs w:val="24"/>
        </w:rPr>
        <w:t>and I shall bear Him Who is with</w:t>
      </w:r>
      <w:r w:rsidRPr="00EF0332">
        <w:rPr>
          <w:rFonts w:ascii="Book Antiqua" w:eastAsia="Times New Roman" w:hAnsi="Book Antiqua" w:cs="Times New Roman"/>
          <w:sz w:val="26"/>
          <w:szCs w:val="24"/>
          <w:u w:val="single"/>
        </w:rPr>
        <w:t>out</w:t>
      </w:r>
      <w:r w:rsidRPr="00EF0332">
        <w:rPr>
          <w:rFonts w:ascii="Book Antiqua" w:eastAsia="Times New Roman" w:hAnsi="Book Antiqua" w:cs="Times New Roman"/>
          <w:sz w:val="26"/>
          <w:szCs w:val="24"/>
        </w:rPr>
        <w:t xml:space="preserve"> flesh! </w:t>
      </w:r>
    </w:p>
    <w:p w14:paraId="6375AC6E" w14:textId="77777777" w:rsidR="00EF0332" w:rsidRPr="00EF0332" w:rsidRDefault="00EF0332" w:rsidP="00EF0332">
      <w:pPr>
        <w:spacing w:line="240" w:lineRule="auto"/>
        <w:rPr>
          <w:rFonts w:ascii="Book Antiqua" w:eastAsia="Times New Roman" w:hAnsi="Book Antiqua" w:cs="Times New Roman"/>
          <w:sz w:val="26"/>
          <w:szCs w:val="24"/>
        </w:rPr>
      </w:pPr>
      <w:r w:rsidRPr="00EF0332">
        <w:rPr>
          <w:rFonts w:ascii="Book Antiqua" w:eastAsia="Times New Roman" w:hAnsi="Book Antiqua" w:cs="Times New Roman"/>
          <w:sz w:val="26"/>
          <w:szCs w:val="24"/>
        </w:rPr>
        <w:t xml:space="preserve">He shall borrow </w:t>
      </w:r>
      <w:r w:rsidRPr="00EF0332">
        <w:rPr>
          <w:rFonts w:ascii="Book Antiqua" w:eastAsia="Times New Roman" w:hAnsi="Book Antiqua" w:cs="Times New Roman"/>
          <w:sz w:val="26"/>
          <w:szCs w:val="24"/>
          <w:u w:val="single"/>
        </w:rPr>
        <w:t>flesh</w:t>
      </w:r>
      <w:r w:rsidRPr="00EF0332">
        <w:rPr>
          <w:rFonts w:ascii="Book Antiqua" w:eastAsia="Times New Roman" w:hAnsi="Book Antiqua" w:cs="Times New Roman"/>
          <w:sz w:val="26"/>
          <w:szCs w:val="24"/>
        </w:rPr>
        <w:t xml:space="preserve"> from me,</w:t>
      </w:r>
    </w:p>
    <w:p w14:paraId="3464E2E2" w14:textId="77777777" w:rsidR="00EF0332" w:rsidRPr="00EF0332" w:rsidRDefault="00EF0332" w:rsidP="00EF0332">
      <w:pPr>
        <w:spacing w:line="240" w:lineRule="auto"/>
        <w:rPr>
          <w:rFonts w:ascii="Book Antiqua" w:eastAsia="Times New Roman" w:hAnsi="Book Antiqua" w:cs="Times New Roman"/>
          <w:sz w:val="26"/>
          <w:szCs w:val="24"/>
        </w:rPr>
      </w:pPr>
      <w:r w:rsidRPr="00EF0332">
        <w:rPr>
          <w:rFonts w:ascii="Book Antiqua" w:eastAsia="Times New Roman" w:hAnsi="Book Antiqua" w:cs="Times New Roman"/>
          <w:sz w:val="26"/>
          <w:szCs w:val="24"/>
        </w:rPr>
        <w:t xml:space="preserve">that through this union of </w:t>
      </w:r>
      <w:r w:rsidRPr="00EF0332">
        <w:rPr>
          <w:rFonts w:ascii="Book Antiqua" w:eastAsia="Times New Roman" w:hAnsi="Book Antiqua" w:cs="Times New Roman"/>
          <w:sz w:val="26"/>
          <w:szCs w:val="24"/>
          <w:u w:val="single"/>
        </w:rPr>
        <w:t>nat</w:t>
      </w:r>
      <w:r w:rsidRPr="00EF0332">
        <w:rPr>
          <w:rFonts w:ascii="Book Antiqua" w:eastAsia="Times New Roman" w:hAnsi="Book Antiqua" w:cs="Times New Roman"/>
          <w:sz w:val="26"/>
          <w:szCs w:val="24"/>
        </w:rPr>
        <w:t xml:space="preserve">ures </w:t>
      </w:r>
    </w:p>
    <w:p w14:paraId="1D60D9A9" w14:textId="77777777" w:rsidR="00EF0332" w:rsidRPr="00EF0332" w:rsidRDefault="00EF0332" w:rsidP="00EF0332">
      <w:pPr>
        <w:spacing w:line="240" w:lineRule="auto"/>
        <w:rPr>
          <w:rFonts w:ascii="Book Antiqua" w:eastAsia="Times New Roman" w:hAnsi="Book Antiqua" w:cs="Times New Roman"/>
          <w:sz w:val="26"/>
          <w:szCs w:val="24"/>
        </w:rPr>
      </w:pPr>
      <w:r w:rsidRPr="00EF0332">
        <w:rPr>
          <w:rFonts w:ascii="Book Antiqua" w:eastAsia="Times New Roman" w:hAnsi="Book Antiqua" w:cs="Times New Roman"/>
          <w:sz w:val="26"/>
          <w:szCs w:val="24"/>
        </w:rPr>
        <w:t xml:space="preserve">He may lead man up to his ancient </w:t>
      </w:r>
      <w:r w:rsidRPr="00EF0332">
        <w:rPr>
          <w:rFonts w:ascii="Book Antiqua" w:eastAsia="Times New Roman" w:hAnsi="Book Antiqua" w:cs="Times New Roman"/>
          <w:sz w:val="26"/>
          <w:szCs w:val="24"/>
          <w:u w:val="single"/>
        </w:rPr>
        <w:t>glo</w:t>
      </w:r>
      <w:r w:rsidRPr="00EF0332">
        <w:rPr>
          <w:rFonts w:ascii="Book Antiqua" w:eastAsia="Times New Roman" w:hAnsi="Book Antiqua" w:cs="Times New Roman"/>
          <w:sz w:val="26"/>
          <w:szCs w:val="24"/>
        </w:rPr>
        <w:t>ry,//</w:t>
      </w:r>
    </w:p>
    <w:p w14:paraId="278AEEE7" w14:textId="77777777" w:rsidR="00EF0332" w:rsidRPr="00EF0332" w:rsidRDefault="00EF0332" w:rsidP="00EF0332">
      <w:pPr>
        <w:spacing w:line="240" w:lineRule="auto"/>
        <w:rPr>
          <w:rFonts w:ascii="Book Antiqua" w:eastAsia="Times New Roman" w:hAnsi="Book Antiqua" w:cs="Times New Roman"/>
          <w:sz w:val="26"/>
          <w:szCs w:val="24"/>
        </w:rPr>
      </w:pPr>
      <w:r w:rsidRPr="00EF0332">
        <w:rPr>
          <w:rFonts w:ascii="Book Antiqua" w:eastAsia="Times New Roman" w:hAnsi="Book Antiqua" w:cs="Times New Roman"/>
          <w:sz w:val="26"/>
          <w:szCs w:val="24"/>
        </w:rPr>
        <w:t xml:space="preserve">for He alone has power </w:t>
      </w:r>
      <w:r w:rsidRPr="00EF0332">
        <w:rPr>
          <w:rFonts w:ascii="Book Antiqua" w:eastAsia="Times New Roman" w:hAnsi="Book Antiqua" w:cs="Times New Roman"/>
          <w:sz w:val="26"/>
          <w:szCs w:val="24"/>
          <w:u w:val="single"/>
        </w:rPr>
        <w:t>so</w:t>
      </w:r>
      <w:r w:rsidRPr="00EF0332">
        <w:rPr>
          <w:rFonts w:ascii="Book Antiqua" w:eastAsia="Times New Roman" w:hAnsi="Book Antiqua" w:cs="Times New Roman"/>
          <w:sz w:val="26"/>
          <w:szCs w:val="24"/>
        </w:rPr>
        <w:t xml:space="preserve"> to do.”</w:t>
      </w:r>
    </w:p>
    <w:p w14:paraId="594F44B8" w14:textId="77777777" w:rsidR="00EF0332" w:rsidRPr="003C233E" w:rsidRDefault="00EF0332" w:rsidP="007E06AC">
      <w:pPr>
        <w:spacing w:line="240" w:lineRule="auto"/>
        <w:rPr>
          <w:rFonts w:ascii="Book Antiqua" w:eastAsia="Times New Roman" w:hAnsi="Book Antiqua" w:cs="Times New Roman"/>
          <w:iCs/>
          <w:sz w:val="26"/>
          <w:szCs w:val="24"/>
        </w:rPr>
      </w:pPr>
    </w:p>
    <w:p w14:paraId="11944C8D" w14:textId="77777777" w:rsidR="001C2E78" w:rsidRPr="003C233E" w:rsidRDefault="001C2E78" w:rsidP="007E06AC">
      <w:pPr>
        <w:spacing w:line="240" w:lineRule="auto"/>
        <w:ind w:firstLine="720"/>
        <w:rPr>
          <w:rFonts w:ascii="Book Antiqua" w:eastAsia="Times New Roman" w:hAnsi="Book Antiqua" w:cs="Times New Roman"/>
          <w:i/>
          <w:sz w:val="26"/>
          <w:szCs w:val="24"/>
        </w:rPr>
      </w:pPr>
      <w:r w:rsidRPr="003C233E">
        <w:rPr>
          <w:rFonts w:ascii="Book Antiqua" w:eastAsia="Times New Roman" w:hAnsi="Book Antiqua" w:cs="Times New Roman"/>
          <w:i/>
          <w:sz w:val="26"/>
          <w:szCs w:val="24"/>
        </w:rPr>
        <w:t>Glory to the Father, and to the Son, and to the Holy Spirit;</w:t>
      </w:r>
    </w:p>
    <w:p w14:paraId="3E81F17A" w14:textId="77777777" w:rsidR="001C2E78" w:rsidRPr="003C233E" w:rsidRDefault="001C2E78" w:rsidP="007E06AC">
      <w:pPr>
        <w:spacing w:line="240" w:lineRule="auto"/>
        <w:ind w:left="720"/>
        <w:rPr>
          <w:rFonts w:ascii="Book Antiqua" w:eastAsia="Times New Roman" w:hAnsi="Book Antiqua" w:cs="Times New Roman"/>
          <w:i/>
          <w:iCs/>
          <w:noProof/>
          <w:sz w:val="26"/>
          <w:szCs w:val="24"/>
        </w:rPr>
      </w:pPr>
      <w:r w:rsidRPr="003C233E">
        <w:rPr>
          <w:rFonts w:ascii="Book Antiqua" w:eastAsia="Times New Roman" w:hAnsi="Book Antiqua" w:cs="Times New Roman"/>
          <w:i/>
          <w:iCs/>
          <w:noProof/>
          <w:sz w:val="26"/>
          <w:szCs w:val="24"/>
        </w:rPr>
        <w:t xml:space="preserve">now and ever, and unto ages of ages.  Amen. </w:t>
      </w:r>
    </w:p>
    <w:p w14:paraId="3830519B" w14:textId="68B9CE76" w:rsidR="00ED7E4E" w:rsidRPr="003C233E" w:rsidRDefault="00ED7E4E" w:rsidP="007E06AC">
      <w:pPr>
        <w:spacing w:line="240" w:lineRule="auto"/>
        <w:rPr>
          <w:rFonts w:ascii="Book Antiqua" w:hAnsi="Book Antiqua"/>
          <w:b/>
          <w:bCs/>
          <w:sz w:val="18"/>
          <w:szCs w:val="18"/>
        </w:rPr>
      </w:pPr>
    </w:p>
    <w:p w14:paraId="27D4B482" w14:textId="77777777" w:rsidR="00710DE7" w:rsidRPr="00710DE7" w:rsidRDefault="00710DE7" w:rsidP="00710DE7">
      <w:pPr>
        <w:spacing w:line="240" w:lineRule="auto"/>
        <w:ind w:firstLine="720"/>
        <w:rPr>
          <w:rFonts w:ascii="Book Antiqua" w:eastAsia="Times New Roman" w:hAnsi="Book Antiqua" w:cs="Times New Roman"/>
          <w:i/>
          <w:color w:val="FF0000"/>
          <w:sz w:val="26"/>
          <w:szCs w:val="24"/>
        </w:rPr>
      </w:pPr>
      <w:r w:rsidRPr="00710DE7">
        <w:rPr>
          <w:rFonts w:ascii="Book Antiqua" w:eastAsia="Times New Roman" w:hAnsi="Book Antiqua" w:cs="Times New Roman"/>
          <w:b/>
          <w:bCs/>
          <w:sz w:val="26"/>
          <w:szCs w:val="24"/>
        </w:rPr>
        <w:t>Tone 6</w:t>
      </w:r>
      <w:r w:rsidRPr="00710DE7">
        <w:rPr>
          <w:rFonts w:ascii="Book Antiqua" w:eastAsia="Times New Roman" w:hAnsi="Book Antiqua" w:cs="Times New Roman"/>
          <w:b/>
          <w:szCs w:val="24"/>
        </w:rPr>
        <w:tab/>
      </w:r>
      <w:r w:rsidRPr="00710DE7">
        <w:rPr>
          <w:rFonts w:ascii="Book Antiqua" w:eastAsia="Times New Roman" w:hAnsi="Book Antiqua" w:cs="Times New Roman"/>
          <w:i/>
          <w:sz w:val="26"/>
          <w:szCs w:val="24"/>
        </w:rPr>
        <w:t xml:space="preserve"> </w:t>
      </w:r>
      <w:r w:rsidRPr="00710DE7">
        <w:rPr>
          <w:rFonts w:ascii="Book Antiqua" w:eastAsia="Times New Roman" w:hAnsi="Book Antiqua" w:cs="Times New Roman"/>
          <w:i/>
          <w:color w:val="FF0000"/>
          <w:sz w:val="26"/>
          <w:szCs w:val="24"/>
        </w:rPr>
        <w:t>(for the Feast, by John the Monk)</w:t>
      </w:r>
    </w:p>
    <w:p w14:paraId="261DA0B7" w14:textId="77777777" w:rsidR="00710DE7" w:rsidRPr="00710DE7" w:rsidRDefault="00710DE7" w:rsidP="00710DE7">
      <w:pPr>
        <w:spacing w:line="240" w:lineRule="auto"/>
        <w:rPr>
          <w:rFonts w:ascii="Book Antiqua" w:eastAsia="Times New Roman" w:hAnsi="Book Antiqua" w:cs="Times New Roman"/>
          <w:sz w:val="18"/>
          <w:szCs w:val="16"/>
        </w:rPr>
      </w:pPr>
    </w:p>
    <w:p w14:paraId="59AB5CE1" w14:textId="77777777" w:rsidR="00710DE7" w:rsidRPr="00710DE7" w:rsidRDefault="00710DE7" w:rsidP="00710DE7">
      <w:pPr>
        <w:spacing w:line="240" w:lineRule="auto"/>
        <w:rPr>
          <w:rFonts w:ascii="Book Antiqua" w:eastAsia="Times New Roman" w:hAnsi="Book Antiqua" w:cs="Times New Roman"/>
          <w:sz w:val="26"/>
          <w:szCs w:val="24"/>
        </w:rPr>
      </w:pPr>
      <w:r w:rsidRPr="00710DE7">
        <w:rPr>
          <w:rFonts w:ascii="Book Antiqua" w:eastAsia="Times New Roman" w:hAnsi="Book Antiqua" w:cs="Times New Roman"/>
          <w:sz w:val="26"/>
          <w:szCs w:val="24"/>
        </w:rPr>
        <w:t xml:space="preserve">The Archangel Gabriel was sent from </w:t>
      </w:r>
      <w:r w:rsidRPr="00710DE7">
        <w:rPr>
          <w:rFonts w:ascii="Book Antiqua" w:eastAsia="Times New Roman" w:hAnsi="Book Antiqua" w:cs="Times New Roman"/>
          <w:sz w:val="26"/>
          <w:szCs w:val="24"/>
          <w:u w:val="single"/>
        </w:rPr>
        <w:t>heav</w:t>
      </w:r>
      <w:r w:rsidRPr="00710DE7">
        <w:rPr>
          <w:rFonts w:ascii="Book Antiqua" w:eastAsia="Times New Roman" w:hAnsi="Book Antiqua" w:cs="Times New Roman"/>
          <w:sz w:val="26"/>
          <w:szCs w:val="24"/>
        </w:rPr>
        <w:t>en,</w:t>
      </w:r>
    </w:p>
    <w:p w14:paraId="1E16F9C2" w14:textId="77777777" w:rsidR="00710DE7" w:rsidRPr="00710DE7" w:rsidRDefault="00710DE7" w:rsidP="00710DE7">
      <w:pPr>
        <w:spacing w:line="240" w:lineRule="auto"/>
        <w:rPr>
          <w:rFonts w:ascii="Book Antiqua" w:eastAsia="Times New Roman" w:hAnsi="Book Antiqua" w:cs="Times New Roman"/>
          <w:sz w:val="26"/>
          <w:szCs w:val="24"/>
        </w:rPr>
      </w:pPr>
      <w:r w:rsidRPr="00710DE7">
        <w:rPr>
          <w:rFonts w:ascii="Book Antiqua" w:eastAsia="Times New Roman" w:hAnsi="Book Antiqua" w:cs="Times New Roman"/>
          <w:sz w:val="26"/>
          <w:szCs w:val="24"/>
        </w:rPr>
        <w:t>to announce to the Virgin the good news of her con</w:t>
      </w:r>
      <w:r w:rsidRPr="00710DE7">
        <w:rPr>
          <w:rFonts w:ascii="Book Antiqua" w:eastAsia="Times New Roman" w:hAnsi="Book Antiqua" w:cs="Times New Roman"/>
          <w:sz w:val="26"/>
          <w:szCs w:val="24"/>
          <w:u w:val="single"/>
        </w:rPr>
        <w:t>ceiv</w:t>
      </w:r>
      <w:r w:rsidRPr="00710DE7">
        <w:rPr>
          <w:rFonts w:ascii="Book Antiqua" w:eastAsia="Times New Roman" w:hAnsi="Book Antiqua" w:cs="Times New Roman"/>
          <w:sz w:val="26"/>
          <w:szCs w:val="24"/>
        </w:rPr>
        <w:t>ing.</w:t>
      </w:r>
    </w:p>
    <w:p w14:paraId="72784F08" w14:textId="77777777" w:rsidR="00710DE7" w:rsidRPr="00710DE7" w:rsidRDefault="00710DE7" w:rsidP="00710DE7">
      <w:pPr>
        <w:spacing w:line="240" w:lineRule="auto"/>
        <w:rPr>
          <w:rFonts w:ascii="Book Antiqua" w:eastAsia="Times New Roman" w:hAnsi="Book Antiqua" w:cs="Times New Roman"/>
          <w:sz w:val="26"/>
          <w:szCs w:val="24"/>
        </w:rPr>
      </w:pPr>
      <w:r w:rsidRPr="00710DE7">
        <w:rPr>
          <w:rFonts w:ascii="Book Antiqua" w:eastAsia="Times New Roman" w:hAnsi="Book Antiqua" w:cs="Times New Roman"/>
          <w:sz w:val="26"/>
          <w:szCs w:val="24"/>
        </w:rPr>
        <w:t xml:space="preserve">And coming to Nazareth, he was filled with wonder at the </w:t>
      </w:r>
      <w:r w:rsidRPr="00710DE7">
        <w:rPr>
          <w:rFonts w:ascii="Book Antiqua" w:eastAsia="Times New Roman" w:hAnsi="Book Antiqua" w:cs="Times New Roman"/>
          <w:sz w:val="26"/>
          <w:szCs w:val="24"/>
          <w:u w:val="single"/>
        </w:rPr>
        <w:t>mir</w:t>
      </w:r>
      <w:r w:rsidRPr="00710DE7">
        <w:rPr>
          <w:rFonts w:ascii="Book Antiqua" w:eastAsia="Times New Roman" w:hAnsi="Book Antiqua" w:cs="Times New Roman"/>
          <w:sz w:val="26"/>
          <w:szCs w:val="24"/>
        </w:rPr>
        <w:t>acle,</w:t>
      </w:r>
    </w:p>
    <w:p w14:paraId="0C7CD1A8" w14:textId="77777777" w:rsidR="00710DE7" w:rsidRPr="00710DE7" w:rsidRDefault="00710DE7" w:rsidP="00710DE7">
      <w:pPr>
        <w:spacing w:line="240" w:lineRule="auto"/>
        <w:rPr>
          <w:rFonts w:ascii="Book Antiqua" w:eastAsia="Times New Roman" w:hAnsi="Book Antiqua" w:cs="Times New Roman"/>
          <w:sz w:val="26"/>
          <w:szCs w:val="24"/>
        </w:rPr>
      </w:pPr>
      <w:r w:rsidRPr="00710DE7">
        <w:rPr>
          <w:rFonts w:ascii="Book Antiqua" w:eastAsia="Times New Roman" w:hAnsi="Book Antiqua" w:cs="Times New Roman"/>
          <w:sz w:val="26"/>
          <w:szCs w:val="24"/>
        </w:rPr>
        <w:t>and reasoned with</w:t>
      </w:r>
      <w:r w:rsidRPr="00710DE7">
        <w:rPr>
          <w:rFonts w:ascii="Book Antiqua" w:eastAsia="Times New Roman" w:hAnsi="Book Antiqua" w:cs="Times New Roman"/>
          <w:sz w:val="26"/>
          <w:szCs w:val="24"/>
          <w:u w:val="single"/>
        </w:rPr>
        <w:t>in</w:t>
      </w:r>
      <w:r w:rsidRPr="00710DE7">
        <w:rPr>
          <w:rFonts w:ascii="Book Antiqua" w:eastAsia="Times New Roman" w:hAnsi="Book Antiqua" w:cs="Times New Roman"/>
          <w:sz w:val="26"/>
          <w:szCs w:val="24"/>
        </w:rPr>
        <w:t xml:space="preserve"> himself:</w:t>
      </w:r>
    </w:p>
    <w:p w14:paraId="2B83D54D" w14:textId="77777777" w:rsidR="00710DE7" w:rsidRPr="00710DE7" w:rsidRDefault="00710DE7" w:rsidP="00710DE7">
      <w:pPr>
        <w:spacing w:line="240" w:lineRule="auto"/>
        <w:rPr>
          <w:rFonts w:ascii="Book Antiqua" w:eastAsia="Times New Roman" w:hAnsi="Book Antiqua" w:cs="Times New Roman"/>
          <w:sz w:val="26"/>
          <w:szCs w:val="24"/>
        </w:rPr>
      </w:pPr>
      <w:r w:rsidRPr="00710DE7">
        <w:rPr>
          <w:rFonts w:ascii="Book Antiqua" w:eastAsia="Times New Roman" w:hAnsi="Book Antiqua" w:cs="Times New Roman"/>
          <w:sz w:val="26"/>
          <w:szCs w:val="24"/>
        </w:rPr>
        <w:t xml:space="preserve">“How is it that He Who </w:t>
      </w:r>
      <w:r w:rsidRPr="00710DE7">
        <w:rPr>
          <w:rFonts w:ascii="Book Antiqua" w:eastAsia="Times New Roman" w:hAnsi="Book Antiqua" w:cs="Times New Roman"/>
          <w:sz w:val="26"/>
          <w:szCs w:val="24"/>
          <w:u w:val="single"/>
        </w:rPr>
        <w:t>dwell</w:t>
      </w:r>
      <w:r w:rsidRPr="00710DE7">
        <w:rPr>
          <w:rFonts w:ascii="Book Antiqua" w:eastAsia="Times New Roman" w:hAnsi="Book Antiqua" w:cs="Times New Roman"/>
          <w:sz w:val="26"/>
          <w:szCs w:val="24"/>
        </w:rPr>
        <w:t xml:space="preserve">s on high, </w:t>
      </w:r>
    </w:p>
    <w:p w14:paraId="7B9AB872" w14:textId="77777777" w:rsidR="00710DE7" w:rsidRPr="00710DE7" w:rsidRDefault="00710DE7" w:rsidP="00710DE7">
      <w:pPr>
        <w:spacing w:line="240" w:lineRule="auto"/>
        <w:rPr>
          <w:rFonts w:ascii="Book Antiqua" w:eastAsia="Times New Roman" w:hAnsi="Book Antiqua" w:cs="Times New Roman"/>
          <w:sz w:val="26"/>
          <w:szCs w:val="24"/>
        </w:rPr>
      </w:pPr>
      <w:r w:rsidRPr="00710DE7">
        <w:rPr>
          <w:rFonts w:ascii="Book Antiqua" w:eastAsia="Times New Roman" w:hAnsi="Book Antiqua" w:cs="Times New Roman"/>
          <w:sz w:val="26"/>
          <w:szCs w:val="24"/>
        </w:rPr>
        <w:t xml:space="preserve">and Whom none can comprehend, is to be born of a </w:t>
      </w:r>
      <w:r w:rsidRPr="00710DE7">
        <w:rPr>
          <w:rFonts w:ascii="Book Antiqua" w:eastAsia="Times New Roman" w:hAnsi="Book Antiqua" w:cs="Times New Roman"/>
          <w:sz w:val="26"/>
          <w:szCs w:val="24"/>
          <w:u w:val="single"/>
        </w:rPr>
        <w:t>Vir</w:t>
      </w:r>
      <w:r w:rsidRPr="00710DE7">
        <w:rPr>
          <w:rFonts w:ascii="Book Antiqua" w:eastAsia="Times New Roman" w:hAnsi="Book Antiqua" w:cs="Times New Roman"/>
          <w:sz w:val="26"/>
          <w:szCs w:val="24"/>
        </w:rPr>
        <w:t>gin?</w:t>
      </w:r>
    </w:p>
    <w:p w14:paraId="79A2E692" w14:textId="77777777" w:rsidR="00710DE7" w:rsidRPr="00710DE7" w:rsidRDefault="00710DE7" w:rsidP="00710DE7">
      <w:pPr>
        <w:spacing w:line="240" w:lineRule="auto"/>
        <w:rPr>
          <w:rFonts w:ascii="Book Antiqua" w:eastAsia="Times New Roman" w:hAnsi="Book Antiqua" w:cs="Times New Roman"/>
          <w:sz w:val="26"/>
          <w:szCs w:val="24"/>
        </w:rPr>
      </w:pPr>
      <w:r w:rsidRPr="00710DE7">
        <w:rPr>
          <w:rFonts w:ascii="Book Antiqua" w:eastAsia="Times New Roman" w:hAnsi="Book Antiqua" w:cs="Times New Roman"/>
          <w:sz w:val="26"/>
          <w:szCs w:val="24"/>
        </w:rPr>
        <w:t xml:space="preserve">How is He, Whose throne is Heaven and Whose </w:t>
      </w:r>
      <w:r w:rsidRPr="00710DE7">
        <w:rPr>
          <w:rFonts w:ascii="Book Antiqua" w:eastAsia="Times New Roman" w:hAnsi="Book Antiqua" w:cs="Times New Roman"/>
          <w:sz w:val="26"/>
          <w:szCs w:val="24"/>
          <w:u w:val="single"/>
        </w:rPr>
        <w:t>foot</w:t>
      </w:r>
      <w:r w:rsidRPr="00710DE7">
        <w:rPr>
          <w:rFonts w:ascii="Book Antiqua" w:eastAsia="Times New Roman" w:hAnsi="Book Antiqua" w:cs="Times New Roman"/>
          <w:sz w:val="26"/>
          <w:szCs w:val="24"/>
        </w:rPr>
        <w:t xml:space="preserve">stool is the earth, </w:t>
      </w:r>
    </w:p>
    <w:p w14:paraId="7974644C" w14:textId="77777777" w:rsidR="00710DE7" w:rsidRPr="00710DE7" w:rsidRDefault="00710DE7" w:rsidP="00710DE7">
      <w:pPr>
        <w:spacing w:line="240" w:lineRule="auto"/>
        <w:rPr>
          <w:rFonts w:ascii="Book Antiqua" w:eastAsia="Times New Roman" w:hAnsi="Book Antiqua" w:cs="Times New Roman"/>
          <w:sz w:val="26"/>
          <w:szCs w:val="24"/>
        </w:rPr>
      </w:pPr>
      <w:r w:rsidRPr="00710DE7">
        <w:rPr>
          <w:rFonts w:ascii="Book Antiqua" w:eastAsia="Times New Roman" w:hAnsi="Book Antiqua" w:cs="Times New Roman"/>
          <w:sz w:val="26"/>
          <w:szCs w:val="24"/>
        </w:rPr>
        <w:t xml:space="preserve">to be contained in the womb of a </w:t>
      </w:r>
      <w:r w:rsidRPr="00710DE7">
        <w:rPr>
          <w:rFonts w:ascii="Book Antiqua" w:eastAsia="Times New Roman" w:hAnsi="Book Antiqua" w:cs="Times New Roman"/>
          <w:sz w:val="26"/>
          <w:szCs w:val="24"/>
          <w:u w:val="single"/>
        </w:rPr>
        <w:t>wom</w:t>
      </w:r>
      <w:r w:rsidRPr="00710DE7">
        <w:rPr>
          <w:rFonts w:ascii="Book Antiqua" w:eastAsia="Times New Roman" w:hAnsi="Book Antiqua" w:cs="Times New Roman"/>
          <w:sz w:val="26"/>
          <w:szCs w:val="24"/>
        </w:rPr>
        <w:t>an?</w:t>
      </w:r>
    </w:p>
    <w:p w14:paraId="0138C228" w14:textId="77777777" w:rsidR="00710DE7" w:rsidRPr="00710DE7" w:rsidRDefault="00710DE7" w:rsidP="00710DE7">
      <w:pPr>
        <w:spacing w:line="240" w:lineRule="auto"/>
        <w:rPr>
          <w:rFonts w:ascii="Book Antiqua" w:eastAsia="Times New Roman" w:hAnsi="Book Antiqua" w:cs="Times New Roman"/>
          <w:sz w:val="26"/>
          <w:szCs w:val="24"/>
        </w:rPr>
      </w:pPr>
      <w:r w:rsidRPr="00710DE7">
        <w:rPr>
          <w:rFonts w:ascii="Book Antiqua" w:eastAsia="Times New Roman" w:hAnsi="Book Antiqua" w:cs="Times New Roman"/>
          <w:sz w:val="26"/>
          <w:szCs w:val="24"/>
        </w:rPr>
        <w:t xml:space="preserve">He upon Whom the six-winged Seraphim and the many-eyed Cherubim </w:t>
      </w:r>
    </w:p>
    <w:p w14:paraId="797D2676" w14:textId="77777777" w:rsidR="00710DE7" w:rsidRPr="00710DE7" w:rsidRDefault="00710DE7" w:rsidP="00710DE7">
      <w:pPr>
        <w:spacing w:line="240" w:lineRule="auto"/>
        <w:ind w:firstLine="720"/>
        <w:rPr>
          <w:rFonts w:ascii="Book Antiqua" w:eastAsia="Times New Roman" w:hAnsi="Book Antiqua" w:cs="Times New Roman"/>
          <w:sz w:val="26"/>
          <w:szCs w:val="24"/>
        </w:rPr>
      </w:pPr>
      <w:r w:rsidRPr="00710DE7">
        <w:rPr>
          <w:rFonts w:ascii="Book Antiqua" w:eastAsia="Times New Roman" w:hAnsi="Book Antiqua" w:cs="Times New Roman"/>
          <w:sz w:val="26"/>
          <w:szCs w:val="24"/>
        </w:rPr>
        <w:t xml:space="preserve">are not </w:t>
      </w:r>
      <w:r w:rsidRPr="00710DE7">
        <w:rPr>
          <w:rFonts w:ascii="Book Antiqua" w:eastAsia="Times New Roman" w:hAnsi="Book Antiqua" w:cs="Times New Roman"/>
          <w:sz w:val="26"/>
          <w:szCs w:val="24"/>
          <w:u w:val="single"/>
        </w:rPr>
        <w:t>a</w:t>
      </w:r>
      <w:r w:rsidRPr="00710DE7">
        <w:rPr>
          <w:rFonts w:ascii="Book Antiqua" w:eastAsia="Times New Roman" w:hAnsi="Book Antiqua" w:cs="Times New Roman"/>
          <w:sz w:val="26"/>
          <w:szCs w:val="24"/>
        </w:rPr>
        <w:t>ble to gaze</w:t>
      </w:r>
    </w:p>
    <w:p w14:paraId="513963F8" w14:textId="77777777" w:rsidR="00710DE7" w:rsidRPr="00710DE7" w:rsidRDefault="00710DE7" w:rsidP="00710DE7">
      <w:pPr>
        <w:spacing w:line="240" w:lineRule="auto"/>
        <w:rPr>
          <w:rFonts w:ascii="Book Antiqua" w:eastAsia="Times New Roman" w:hAnsi="Book Antiqua" w:cs="Times New Roman"/>
          <w:sz w:val="26"/>
          <w:szCs w:val="24"/>
        </w:rPr>
      </w:pPr>
      <w:r w:rsidRPr="00710DE7">
        <w:rPr>
          <w:rFonts w:ascii="Book Antiqua" w:eastAsia="Times New Roman" w:hAnsi="Book Antiqua" w:cs="Times New Roman"/>
          <w:sz w:val="26"/>
          <w:szCs w:val="24"/>
        </w:rPr>
        <w:t xml:space="preserve">is well-pleased to be made flesh from her at a </w:t>
      </w:r>
      <w:r w:rsidRPr="00710DE7">
        <w:rPr>
          <w:rFonts w:ascii="Book Antiqua" w:eastAsia="Times New Roman" w:hAnsi="Book Antiqua" w:cs="Times New Roman"/>
          <w:sz w:val="26"/>
          <w:szCs w:val="24"/>
          <w:u w:val="single"/>
        </w:rPr>
        <w:t>sin</w:t>
      </w:r>
      <w:r w:rsidRPr="00710DE7">
        <w:rPr>
          <w:rFonts w:ascii="Book Antiqua" w:eastAsia="Times New Roman" w:hAnsi="Book Antiqua" w:cs="Times New Roman"/>
          <w:sz w:val="26"/>
          <w:szCs w:val="24"/>
        </w:rPr>
        <w:t>gle word.</w:t>
      </w:r>
    </w:p>
    <w:p w14:paraId="21BD0414" w14:textId="77777777" w:rsidR="00710DE7" w:rsidRPr="00710DE7" w:rsidRDefault="00710DE7" w:rsidP="00710DE7">
      <w:pPr>
        <w:spacing w:line="240" w:lineRule="auto"/>
        <w:rPr>
          <w:rFonts w:ascii="Book Antiqua" w:eastAsia="Times New Roman" w:hAnsi="Book Antiqua" w:cs="Times New Roman"/>
          <w:sz w:val="26"/>
          <w:szCs w:val="24"/>
        </w:rPr>
      </w:pPr>
      <w:r w:rsidRPr="00710DE7">
        <w:rPr>
          <w:rFonts w:ascii="Book Antiqua" w:eastAsia="Times New Roman" w:hAnsi="Book Antiqua" w:cs="Times New Roman"/>
          <w:sz w:val="26"/>
          <w:szCs w:val="24"/>
        </w:rPr>
        <w:t xml:space="preserve">It is the Word of </w:t>
      </w:r>
      <w:r w:rsidRPr="00710DE7">
        <w:rPr>
          <w:rFonts w:ascii="Book Antiqua" w:eastAsia="Times New Roman" w:hAnsi="Book Antiqua" w:cs="Times New Roman"/>
          <w:sz w:val="26"/>
          <w:szCs w:val="24"/>
          <w:u w:val="single"/>
        </w:rPr>
        <w:t>God</w:t>
      </w:r>
      <w:r w:rsidRPr="00710DE7">
        <w:rPr>
          <w:rFonts w:ascii="Book Antiqua" w:eastAsia="Times New Roman" w:hAnsi="Book Antiqua" w:cs="Times New Roman"/>
          <w:sz w:val="26"/>
          <w:szCs w:val="24"/>
        </w:rPr>
        <w:t xml:space="preserve"> Who is to come.</w:t>
      </w:r>
    </w:p>
    <w:p w14:paraId="6B5224B7" w14:textId="77777777" w:rsidR="00710DE7" w:rsidRPr="00710DE7" w:rsidRDefault="00710DE7" w:rsidP="00710DE7">
      <w:pPr>
        <w:spacing w:line="240" w:lineRule="auto"/>
        <w:rPr>
          <w:rFonts w:ascii="Book Antiqua" w:eastAsia="Times New Roman" w:hAnsi="Book Antiqua" w:cs="Times New Roman"/>
          <w:sz w:val="26"/>
          <w:szCs w:val="24"/>
        </w:rPr>
      </w:pPr>
      <w:r w:rsidRPr="00710DE7">
        <w:rPr>
          <w:rFonts w:ascii="Book Antiqua" w:eastAsia="Times New Roman" w:hAnsi="Book Antiqua" w:cs="Times New Roman"/>
          <w:sz w:val="26"/>
          <w:szCs w:val="24"/>
        </w:rPr>
        <w:t xml:space="preserve">Why then do I hesitate, and not say to the </w:t>
      </w:r>
      <w:r w:rsidRPr="00710DE7">
        <w:rPr>
          <w:rFonts w:ascii="Book Antiqua" w:eastAsia="Times New Roman" w:hAnsi="Book Antiqua" w:cs="Times New Roman"/>
          <w:sz w:val="26"/>
          <w:szCs w:val="24"/>
          <w:u w:val="single"/>
        </w:rPr>
        <w:t>Maid</w:t>
      </w:r>
      <w:r w:rsidRPr="00710DE7">
        <w:rPr>
          <w:rFonts w:ascii="Book Antiqua" w:eastAsia="Times New Roman" w:hAnsi="Book Antiqua" w:cs="Times New Roman"/>
          <w:sz w:val="26"/>
          <w:szCs w:val="24"/>
        </w:rPr>
        <w:t>en:</w:t>
      </w:r>
    </w:p>
    <w:p w14:paraId="49577C30" w14:textId="78E67187" w:rsidR="00710DE7" w:rsidRPr="00710DE7" w:rsidRDefault="00710DE7" w:rsidP="00710DE7">
      <w:pPr>
        <w:spacing w:line="240" w:lineRule="auto"/>
        <w:rPr>
          <w:rFonts w:ascii="Book Antiqua" w:eastAsia="Times New Roman" w:hAnsi="Book Antiqua" w:cs="Times New Roman"/>
          <w:sz w:val="26"/>
          <w:szCs w:val="24"/>
        </w:rPr>
      </w:pPr>
      <w:r w:rsidRPr="00710DE7">
        <w:rPr>
          <w:rFonts w:ascii="Book Antiqua" w:eastAsia="Times New Roman" w:hAnsi="Book Antiqua" w:cs="Times New Roman"/>
          <w:sz w:val="26"/>
          <w:szCs w:val="24"/>
        </w:rPr>
        <w:t xml:space="preserve">‘Rejoice, O Lady, full of grace, the Lord is </w:t>
      </w:r>
      <w:r w:rsidRPr="00710DE7">
        <w:rPr>
          <w:rFonts w:ascii="Book Antiqua" w:eastAsia="Times New Roman" w:hAnsi="Book Antiqua" w:cs="Times New Roman"/>
          <w:sz w:val="26"/>
          <w:szCs w:val="24"/>
          <w:u w:val="single"/>
        </w:rPr>
        <w:t>with</w:t>
      </w:r>
      <w:r w:rsidR="00BB6752">
        <w:rPr>
          <w:rFonts w:ascii="Book Antiqua" w:eastAsia="Times New Roman" w:hAnsi="Book Antiqua" w:cs="Times New Roman"/>
          <w:sz w:val="26"/>
          <w:szCs w:val="24"/>
        </w:rPr>
        <w:t xml:space="preserve"> you</w:t>
      </w:r>
      <w:r w:rsidRPr="00710DE7">
        <w:rPr>
          <w:rFonts w:ascii="Book Antiqua" w:eastAsia="Times New Roman" w:hAnsi="Book Antiqua" w:cs="Times New Roman"/>
          <w:sz w:val="26"/>
          <w:szCs w:val="24"/>
        </w:rPr>
        <w:t>!</w:t>
      </w:r>
    </w:p>
    <w:p w14:paraId="3C441315" w14:textId="77777777" w:rsidR="00710DE7" w:rsidRPr="00710DE7" w:rsidRDefault="00710DE7" w:rsidP="00710DE7">
      <w:pPr>
        <w:spacing w:line="240" w:lineRule="auto"/>
        <w:rPr>
          <w:rFonts w:ascii="Book Antiqua" w:eastAsia="Times New Roman" w:hAnsi="Book Antiqua" w:cs="Times New Roman"/>
          <w:sz w:val="26"/>
          <w:szCs w:val="24"/>
        </w:rPr>
      </w:pPr>
      <w:r w:rsidRPr="00710DE7">
        <w:rPr>
          <w:rFonts w:ascii="Book Antiqua" w:eastAsia="Times New Roman" w:hAnsi="Book Antiqua" w:cs="Times New Roman"/>
          <w:sz w:val="26"/>
          <w:szCs w:val="24"/>
        </w:rPr>
        <w:t xml:space="preserve">Rejoice, pure </w:t>
      </w:r>
      <w:r w:rsidRPr="00710DE7">
        <w:rPr>
          <w:rFonts w:ascii="Book Antiqua" w:eastAsia="Times New Roman" w:hAnsi="Book Antiqua" w:cs="Times New Roman"/>
          <w:sz w:val="26"/>
          <w:szCs w:val="24"/>
          <w:u w:val="single"/>
        </w:rPr>
        <w:t>Vir</w:t>
      </w:r>
      <w:r w:rsidRPr="00710DE7">
        <w:rPr>
          <w:rFonts w:ascii="Book Antiqua" w:eastAsia="Times New Roman" w:hAnsi="Book Antiqua" w:cs="Times New Roman"/>
          <w:sz w:val="26"/>
          <w:szCs w:val="24"/>
        </w:rPr>
        <w:t>gin!</w:t>
      </w:r>
    </w:p>
    <w:p w14:paraId="1A9CD7B6" w14:textId="77777777" w:rsidR="00710DE7" w:rsidRPr="00710DE7" w:rsidRDefault="00710DE7" w:rsidP="00710DE7">
      <w:pPr>
        <w:spacing w:line="240" w:lineRule="auto"/>
        <w:rPr>
          <w:rFonts w:ascii="Book Antiqua" w:eastAsia="Times New Roman" w:hAnsi="Book Antiqua" w:cs="Times New Roman"/>
          <w:sz w:val="26"/>
          <w:szCs w:val="24"/>
        </w:rPr>
      </w:pPr>
      <w:r w:rsidRPr="00710DE7">
        <w:rPr>
          <w:rFonts w:ascii="Book Antiqua" w:eastAsia="Times New Roman" w:hAnsi="Book Antiqua" w:cs="Times New Roman"/>
          <w:sz w:val="26"/>
          <w:szCs w:val="24"/>
        </w:rPr>
        <w:t xml:space="preserve">Rejoice, Bride without </w:t>
      </w:r>
      <w:r w:rsidRPr="00710DE7">
        <w:rPr>
          <w:rFonts w:ascii="Book Antiqua" w:eastAsia="Times New Roman" w:hAnsi="Book Antiqua" w:cs="Times New Roman"/>
          <w:sz w:val="26"/>
          <w:szCs w:val="24"/>
          <w:u w:val="single"/>
        </w:rPr>
        <w:t>Bride</w:t>
      </w:r>
      <w:r w:rsidRPr="00710DE7">
        <w:rPr>
          <w:rFonts w:ascii="Book Antiqua" w:eastAsia="Times New Roman" w:hAnsi="Book Antiqua" w:cs="Times New Roman"/>
          <w:sz w:val="26"/>
          <w:szCs w:val="24"/>
        </w:rPr>
        <w:t>groom!</w:t>
      </w:r>
    </w:p>
    <w:p w14:paraId="0E0C14BF" w14:textId="77777777" w:rsidR="00710DE7" w:rsidRPr="00710DE7" w:rsidRDefault="00710DE7" w:rsidP="00710DE7">
      <w:pPr>
        <w:spacing w:line="240" w:lineRule="auto"/>
        <w:rPr>
          <w:rFonts w:ascii="Book Antiqua" w:eastAsia="Times New Roman" w:hAnsi="Book Antiqua" w:cs="Times New Roman"/>
          <w:sz w:val="26"/>
          <w:szCs w:val="24"/>
        </w:rPr>
      </w:pPr>
      <w:r w:rsidRPr="00710DE7">
        <w:rPr>
          <w:rFonts w:ascii="Book Antiqua" w:eastAsia="Times New Roman" w:hAnsi="Book Antiqua" w:cs="Times New Roman"/>
          <w:sz w:val="26"/>
          <w:szCs w:val="24"/>
        </w:rPr>
        <w:t xml:space="preserve">Rejoice, </w:t>
      </w:r>
      <w:r w:rsidRPr="00710DE7">
        <w:rPr>
          <w:rFonts w:ascii="Book Antiqua" w:eastAsia="Times New Roman" w:hAnsi="Book Antiqua" w:cs="Times New Roman"/>
          <w:sz w:val="26"/>
          <w:szCs w:val="24"/>
          <w:u w:val="single"/>
        </w:rPr>
        <w:t>Moth</w:t>
      </w:r>
      <w:r w:rsidRPr="00710DE7">
        <w:rPr>
          <w:rFonts w:ascii="Book Antiqua" w:eastAsia="Times New Roman" w:hAnsi="Book Antiqua" w:cs="Times New Roman"/>
          <w:sz w:val="26"/>
          <w:szCs w:val="24"/>
        </w:rPr>
        <w:t>er of the Life!//</w:t>
      </w:r>
    </w:p>
    <w:p w14:paraId="00849CA3" w14:textId="7776D26E" w:rsidR="00710DE7" w:rsidRPr="00710DE7" w:rsidRDefault="00710DE7" w:rsidP="00710DE7">
      <w:pPr>
        <w:spacing w:line="240" w:lineRule="auto"/>
        <w:rPr>
          <w:rFonts w:ascii="Book Antiqua" w:eastAsia="Times New Roman" w:hAnsi="Book Antiqua" w:cs="Times New Roman"/>
          <w:sz w:val="26"/>
          <w:szCs w:val="24"/>
        </w:rPr>
      </w:pPr>
      <w:r w:rsidRPr="00710DE7">
        <w:rPr>
          <w:rFonts w:ascii="Book Antiqua" w:eastAsia="Times New Roman" w:hAnsi="Book Antiqua" w:cs="Times New Roman"/>
          <w:sz w:val="26"/>
          <w:szCs w:val="24"/>
        </w:rPr>
        <w:t xml:space="preserve">Blessed is the </w:t>
      </w:r>
      <w:r w:rsidRPr="00710DE7">
        <w:rPr>
          <w:rFonts w:ascii="Book Antiqua" w:eastAsia="Times New Roman" w:hAnsi="Book Antiqua" w:cs="Times New Roman"/>
          <w:sz w:val="26"/>
          <w:szCs w:val="24"/>
          <w:u w:val="single"/>
        </w:rPr>
        <w:t>Fruit</w:t>
      </w:r>
      <w:r w:rsidRPr="00710DE7">
        <w:rPr>
          <w:rFonts w:ascii="Book Antiqua" w:eastAsia="Times New Roman" w:hAnsi="Book Antiqua" w:cs="Times New Roman"/>
          <w:sz w:val="26"/>
          <w:szCs w:val="24"/>
        </w:rPr>
        <w:t xml:space="preserve"> of </w:t>
      </w:r>
      <w:r w:rsidR="00BB6752">
        <w:rPr>
          <w:rFonts w:ascii="Book Antiqua" w:eastAsia="Times New Roman" w:hAnsi="Book Antiqua" w:cs="Times New Roman"/>
          <w:sz w:val="26"/>
          <w:szCs w:val="24"/>
        </w:rPr>
        <w:t>your</w:t>
      </w:r>
      <w:r w:rsidRPr="00710DE7">
        <w:rPr>
          <w:rFonts w:ascii="Book Antiqua" w:eastAsia="Times New Roman" w:hAnsi="Book Antiqua" w:cs="Times New Roman"/>
          <w:sz w:val="26"/>
          <w:szCs w:val="24"/>
        </w:rPr>
        <w:t xml:space="preserve"> womb!’”</w:t>
      </w:r>
    </w:p>
    <w:p w14:paraId="2FF5C885" w14:textId="77777777" w:rsidR="001A412C" w:rsidRPr="001A412C" w:rsidRDefault="001A412C" w:rsidP="001A412C">
      <w:pPr>
        <w:spacing w:line="240" w:lineRule="auto"/>
        <w:ind w:firstLine="720"/>
        <w:rPr>
          <w:rFonts w:ascii="Book Antiqua" w:eastAsia="Times New Roman" w:hAnsi="Book Antiqua" w:cs="Times New Roman"/>
          <w:i/>
          <w:sz w:val="26"/>
          <w:szCs w:val="24"/>
        </w:rPr>
      </w:pPr>
      <w:r w:rsidRPr="001A412C">
        <w:rPr>
          <w:rFonts w:ascii="Book Antiqua" w:eastAsia="Times New Roman" w:hAnsi="Book Antiqua" w:cs="Times New Roman"/>
          <w:b/>
          <w:bCs/>
          <w:sz w:val="26"/>
          <w:szCs w:val="24"/>
        </w:rPr>
        <w:lastRenderedPageBreak/>
        <w:t>Tone 6</w:t>
      </w:r>
      <w:r w:rsidRPr="001A412C">
        <w:rPr>
          <w:rFonts w:ascii="Book Antiqua" w:eastAsia="Times New Roman" w:hAnsi="Book Antiqua" w:cs="Times New Roman"/>
          <w:b/>
          <w:szCs w:val="24"/>
        </w:rPr>
        <w:tab/>
      </w:r>
      <w:r w:rsidRPr="001A412C">
        <w:rPr>
          <w:rFonts w:ascii="Book Antiqua" w:eastAsia="Times New Roman" w:hAnsi="Book Antiqua" w:cs="Times New Roman"/>
          <w:b/>
          <w:sz w:val="26"/>
          <w:szCs w:val="24"/>
        </w:rPr>
        <w:t xml:space="preserve">Prokeimenon </w:t>
      </w:r>
      <w:r w:rsidRPr="001A412C">
        <w:rPr>
          <w:rFonts w:ascii="Book Antiqua" w:eastAsia="Times New Roman" w:hAnsi="Book Antiqua" w:cs="Times New Roman"/>
          <w:i/>
          <w:sz w:val="26"/>
          <w:szCs w:val="24"/>
        </w:rPr>
        <w:t xml:space="preserve">     </w:t>
      </w:r>
    </w:p>
    <w:p w14:paraId="031A65F8" w14:textId="77777777" w:rsidR="001A412C" w:rsidRPr="001A412C" w:rsidRDefault="001A412C" w:rsidP="001A412C">
      <w:pPr>
        <w:spacing w:line="240" w:lineRule="auto"/>
        <w:rPr>
          <w:rFonts w:ascii="Book Antiqua" w:eastAsia="Times New Roman" w:hAnsi="Book Antiqua" w:cs="Times New Roman"/>
          <w:i/>
          <w:sz w:val="26"/>
          <w:szCs w:val="24"/>
        </w:rPr>
      </w:pPr>
    </w:p>
    <w:p w14:paraId="27F2107F" w14:textId="72DA8D29" w:rsidR="001A412C" w:rsidRPr="003C233E" w:rsidRDefault="001A412C" w:rsidP="001A412C">
      <w:pPr>
        <w:spacing w:line="240" w:lineRule="auto"/>
        <w:rPr>
          <w:rFonts w:ascii="Book Antiqua" w:eastAsia="Times New Roman" w:hAnsi="Book Antiqua" w:cs="Times New Roman"/>
          <w:sz w:val="26"/>
          <w:szCs w:val="24"/>
        </w:rPr>
      </w:pPr>
      <w:r w:rsidRPr="001A412C">
        <w:rPr>
          <w:rFonts w:ascii="Book Antiqua" w:eastAsia="Times New Roman" w:hAnsi="Book Antiqua" w:cs="Times New Roman"/>
          <w:sz w:val="26"/>
          <w:szCs w:val="24"/>
        </w:rPr>
        <w:t>Sing to God</w:t>
      </w:r>
      <w:r w:rsidRPr="003C233E">
        <w:rPr>
          <w:rFonts w:ascii="Book Antiqua" w:eastAsia="Times New Roman" w:hAnsi="Book Antiqua" w:cs="Times New Roman"/>
          <w:sz w:val="26"/>
          <w:szCs w:val="24"/>
        </w:rPr>
        <w:t>,</w:t>
      </w:r>
      <w:r w:rsidRPr="001A412C">
        <w:rPr>
          <w:rFonts w:ascii="Book Antiqua" w:eastAsia="Times New Roman" w:hAnsi="Book Antiqua" w:cs="Times New Roman"/>
          <w:sz w:val="26"/>
          <w:szCs w:val="24"/>
        </w:rPr>
        <w:t xml:space="preserve"> sing praises to His name</w:t>
      </w:r>
      <w:r w:rsidRPr="003C233E">
        <w:rPr>
          <w:rFonts w:ascii="Book Antiqua" w:eastAsia="Times New Roman" w:hAnsi="Book Antiqua" w:cs="Times New Roman"/>
          <w:sz w:val="26"/>
          <w:szCs w:val="24"/>
        </w:rPr>
        <w:t xml:space="preserve">; </w:t>
      </w:r>
      <w:r w:rsidR="006E274D" w:rsidRPr="003C233E">
        <w:rPr>
          <w:rFonts w:ascii="Book Antiqua" w:eastAsia="Times New Roman" w:hAnsi="Book Antiqua" w:cs="Times New Roman"/>
          <w:sz w:val="26"/>
          <w:szCs w:val="24"/>
        </w:rPr>
        <w:t xml:space="preserve">/ </w:t>
      </w:r>
      <w:r w:rsidRPr="003C233E">
        <w:rPr>
          <w:rFonts w:ascii="Book Antiqua" w:eastAsia="Times New Roman" w:hAnsi="Book Antiqua" w:cs="Times New Roman"/>
          <w:sz w:val="26"/>
          <w:szCs w:val="24"/>
        </w:rPr>
        <w:t xml:space="preserve">lift up a sing to Him Who rides upon the </w:t>
      </w:r>
    </w:p>
    <w:p w14:paraId="26C691CB" w14:textId="097F8611" w:rsidR="001A412C" w:rsidRPr="001A412C" w:rsidRDefault="001A412C" w:rsidP="001A412C">
      <w:pPr>
        <w:spacing w:line="240" w:lineRule="auto"/>
        <w:ind w:firstLine="720"/>
        <w:rPr>
          <w:rFonts w:ascii="Book Antiqua" w:eastAsia="Times New Roman" w:hAnsi="Book Antiqua" w:cs="Times New Roman"/>
          <w:sz w:val="26"/>
          <w:szCs w:val="24"/>
        </w:rPr>
      </w:pPr>
      <w:r w:rsidRPr="003C233E">
        <w:rPr>
          <w:rFonts w:ascii="Book Antiqua" w:eastAsia="Times New Roman" w:hAnsi="Book Antiqua" w:cs="Times New Roman"/>
          <w:sz w:val="26"/>
          <w:szCs w:val="24"/>
        </w:rPr>
        <w:t>clouds</w:t>
      </w:r>
      <w:r w:rsidRPr="001A412C">
        <w:rPr>
          <w:rFonts w:ascii="Book Antiqua" w:eastAsia="Times New Roman" w:hAnsi="Book Antiqua" w:cs="Times New Roman"/>
          <w:sz w:val="26"/>
          <w:szCs w:val="24"/>
        </w:rPr>
        <w:t xml:space="preserve">! </w:t>
      </w:r>
      <w:r w:rsidRPr="001A412C">
        <w:rPr>
          <w:rFonts w:ascii="Book Antiqua" w:eastAsia="Times New Roman" w:hAnsi="Book Antiqua" w:cs="Times New Roman"/>
          <w:i/>
          <w:sz w:val="20"/>
          <w:szCs w:val="20"/>
        </w:rPr>
        <w:t>(Ps 67/68:</w:t>
      </w:r>
      <w:r w:rsidRPr="003C233E">
        <w:rPr>
          <w:rFonts w:ascii="Book Antiqua" w:eastAsia="Times New Roman" w:hAnsi="Book Antiqua" w:cs="Times New Roman"/>
          <w:i/>
          <w:sz w:val="20"/>
          <w:szCs w:val="20"/>
        </w:rPr>
        <w:t>4</w:t>
      </w:r>
      <w:r w:rsidRPr="001A412C">
        <w:rPr>
          <w:rFonts w:ascii="Book Antiqua" w:eastAsia="Times New Roman" w:hAnsi="Book Antiqua" w:cs="Times New Roman"/>
          <w:i/>
          <w:sz w:val="20"/>
          <w:szCs w:val="20"/>
        </w:rPr>
        <w:t>)</w:t>
      </w:r>
    </w:p>
    <w:p w14:paraId="2AD3E327" w14:textId="77777777" w:rsidR="001A412C" w:rsidRPr="001A412C" w:rsidRDefault="001A412C" w:rsidP="001A412C">
      <w:pPr>
        <w:spacing w:line="240" w:lineRule="auto"/>
        <w:rPr>
          <w:rFonts w:ascii="Book Antiqua" w:eastAsia="Times New Roman" w:hAnsi="Book Antiqua" w:cs="Times New Roman"/>
          <w:sz w:val="26"/>
          <w:szCs w:val="24"/>
        </w:rPr>
      </w:pPr>
      <w:r w:rsidRPr="001A412C">
        <w:rPr>
          <w:rFonts w:ascii="Book Antiqua" w:eastAsia="Times New Roman" w:hAnsi="Book Antiqua" w:cs="Times New Roman"/>
          <w:sz w:val="26"/>
          <w:szCs w:val="24"/>
        </w:rPr>
        <w:tab/>
      </w:r>
      <w:r w:rsidRPr="001A412C">
        <w:rPr>
          <w:rFonts w:ascii="Book Antiqua" w:eastAsia="Times New Roman" w:hAnsi="Book Antiqua" w:cs="Times New Roman"/>
          <w:sz w:val="26"/>
          <w:szCs w:val="24"/>
        </w:rPr>
        <w:tab/>
      </w:r>
    </w:p>
    <w:p w14:paraId="1DBE27D0" w14:textId="19F41FB0" w:rsidR="001A412C" w:rsidRPr="001A412C" w:rsidRDefault="001A412C" w:rsidP="001A412C">
      <w:pPr>
        <w:spacing w:line="240" w:lineRule="auto"/>
        <w:ind w:left="720"/>
        <w:rPr>
          <w:rFonts w:ascii="Book Antiqua" w:eastAsia="Times New Roman" w:hAnsi="Book Antiqua" w:cs="Times New Roman"/>
          <w:i/>
          <w:iCs/>
          <w:sz w:val="20"/>
          <w:szCs w:val="18"/>
        </w:rPr>
      </w:pPr>
      <w:r w:rsidRPr="001A412C">
        <w:rPr>
          <w:rFonts w:ascii="Book Antiqua" w:eastAsia="Times New Roman" w:hAnsi="Book Antiqua" w:cs="Times New Roman"/>
          <w:i/>
          <w:iCs/>
          <w:sz w:val="26"/>
          <w:szCs w:val="24"/>
        </w:rPr>
        <w:t xml:space="preserve">v: </w:t>
      </w:r>
      <w:r w:rsidRPr="003C233E">
        <w:rPr>
          <w:rFonts w:ascii="Book Antiqua" w:eastAsia="Times New Roman" w:hAnsi="Book Antiqua" w:cs="Times New Roman"/>
          <w:i/>
          <w:iCs/>
          <w:sz w:val="26"/>
          <w:szCs w:val="24"/>
        </w:rPr>
        <w:t xml:space="preserve">His name is the Lord, exult before Him! </w:t>
      </w:r>
      <w:r w:rsidRPr="003C233E">
        <w:rPr>
          <w:rFonts w:ascii="Book Antiqua" w:eastAsia="Times New Roman" w:hAnsi="Book Antiqua" w:cs="Times New Roman"/>
          <w:i/>
          <w:iCs/>
          <w:sz w:val="20"/>
          <w:szCs w:val="18"/>
        </w:rPr>
        <w:t>(Ps 67/68:4b)</w:t>
      </w:r>
    </w:p>
    <w:p w14:paraId="230A0578" w14:textId="77777777" w:rsidR="001A412C" w:rsidRPr="001A412C" w:rsidRDefault="001A412C" w:rsidP="001A412C">
      <w:pPr>
        <w:spacing w:line="240" w:lineRule="auto"/>
        <w:rPr>
          <w:rFonts w:ascii="Book Antiqua" w:eastAsia="Times New Roman" w:hAnsi="Book Antiqua" w:cs="Times New Roman"/>
          <w:sz w:val="26"/>
          <w:szCs w:val="24"/>
        </w:rPr>
      </w:pPr>
    </w:p>
    <w:p w14:paraId="52809B31" w14:textId="77777777" w:rsidR="001A412C" w:rsidRPr="001A412C" w:rsidRDefault="001A412C" w:rsidP="001A412C">
      <w:pPr>
        <w:spacing w:line="240" w:lineRule="auto"/>
        <w:jc w:val="center"/>
        <w:rPr>
          <w:rFonts w:ascii="Book Antiqua" w:eastAsia="Times New Roman" w:hAnsi="Book Antiqua" w:cs="Times New Roman"/>
          <w:b/>
          <w:sz w:val="26"/>
          <w:szCs w:val="24"/>
        </w:rPr>
      </w:pPr>
      <w:r w:rsidRPr="001A412C">
        <w:rPr>
          <w:rFonts w:ascii="Book Antiqua" w:eastAsia="Times New Roman" w:hAnsi="Book Antiqua" w:cs="Times New Roman"/>
          <w:b/>
          <w:sz w:val="26"/>
          <w:szCs w:val="24"/>
        </w:rPr>
        <w:t>Reading from Genesis (9:8-17)</w:t>
      </w:r>
    </w:p>
    <w:p w14:paraId="2ACE9566" w14:textId="77777777" w:rsidR="001A412C" w:rsidRPr="001A412C" w:rsidRDefault="001A412C" w:rsidP="001A412C">
      <w:pPr>
        <w:spacing w:line="240" w:lineRule="auto"/>
        <w:rPr>
          <w:rFonts w:ascii="Book Antiqua" w:eastAsia="Times New Roman" w:hAnsi="Book Antiqua" w:cs="Times New Roman"/>
          <w:sz w:val="26"/>
          <w:szCs w:val="24"/>
        </w:rPr>
      </w:pPr>
    </w:p>
    <w:p w14:paraId="5246216D" w14:textId="77777777" w:rsidR="001A412C" w:rsidRPr="001A412C" w:rsidRDefault="001A412C" w:rsidP="001A412C">
      <w:pPr>
        <w:spacing w:line="240" w:lineRule="auto"/>
        <w:ind w:firstLine="720"/>
        <w:rPr>
          <w:rFonts w:ascii="Book Antiqua" w:eastAsia="Times New Roman" w:hAnsi="Book Antiqua" w:cs="Times New Roman"/>
          <w:i/>
          <w:sz w:val="26"/>
          <w:szCs w:val="24"/>
        </w:rPr>
      </w:pPr>
      <w:r w:rsidRPr="001A412C">
        <w:rPr>
          <w:rFonts w:ascii="Book Antiqua" w:eastAsia="Times New Roman" w:hAnsi="Book Antiqua" w:cs="Times New Roman"/>
          <w:b/>
          <w:bCs/>
          <w:sz w:val="26"/>
          <w:szCs w:val="24"/>
        </w:rPr>
        <w:t>Tone 6</w:t>
      </w:r>
      <w:r w:rsidRPr="001A412C">
        <w:rPr>
          <w:rFonts w:ascii="Book Antiqua" w:eastAsia="Times New Roman" w:hAnsi="Book Antiqua" w:cs="Times New Roman"/>
          <w:b/>
          <w:szCs w:val="24"/>
        </w:rPr>
        <w:tab/>
      </w:r>
      <w:r w:rsidRPr="001A412C">
        <w:rPr>
          <w:rFonts w:ascii="Book Antiqua" w:eastAsia="Times New Roman" w:hAnsi="Book Antiqua" w:cs="Times New Roman"/>
          <w:b/>
          <w:sz w:val="26"/>
          <w:szCs w:val="24"/>
        </w:rPr>
        <w:t xml:space="preserve">Prokeimenon </w:t>
      </w:r>
      <w:r w:rsidRPr="001A412C">
        <w:rPr>
          <w:rFonts w:ascii="Book Antiqua" w:eastAsia="Times New Roman" w:hAnsi="Book Antiqua" w:cs="Times New Roman"/>
          <w:i/>
          <w:sz w:val="26"/>
          <w:szCs w:val="24"/>
        </w:rPr>
        <w:t xml:space="preserve">     </w:t>
      </w:r>
    </w:p>
    <w:p w14:paraId="677D355A" w14:textId="77777777" w:rsidR="001A412C" w:rsidRPr="001A412C" w:rsidRDefault="001A412C" w:rsidP="001A412C">
      <w:pPr>
        <w:spacing w:line="240" w:lineRule="auto"/>
        <w:rPr>
          <w:rFonts w:ascii="Book Antiqua" w:eastAsia="Times New Roman" w:hAnsi="Book Antiqua" w:cs="Times New Roman"/>
          <w:sz w:val="26"/>
          <w:szCs w:val="24"/>
        </w:rPr>
      </w:pPr>
    </w:p>
    <w:p w14:paraId="4974A6F8" w14:textId="57FB78DA" w:rsidR="001A412C" w:rsidRPr="001A412C" w:rsidRDefault="006E274D" w:rsidP="001A412C">
      <w:pPr>
        <w:spacing w:line="240" w:lineRule="auto"/>
        <w:rPr>
          <w:rFonts w:ascii="Book Antiqua" w:eastAsia="Times New Roman" w:hAnsi="Book Antiqua" w:cs="Times New Roman"/>
          <w:i/>
          <w:iCs/>
          <w:sz w:val="20"/>
          <w:szCs w:val="18"/>
        </w:rPr>
      </w:pPr>
      <w:r w:rsidRPr="003C233E">
        <w:rPr>
          <w:rFonts w:ascii="Book Antiqua" w:eastAsia="Times New Roman" w:hAnsi="Book Antiqua" w:cs="Times New Roman"/>
          <w:sz w:val="26"/>
          <w:szCs w:val="24"/>
        </w:rPr>
        <w:t xml:space="preserve">I am afflicted and in pain; / let </w:t>
      </w:r>
      <w:r w:rsidR="00BB6752">
        <w:rPr>
          <w:rFonts w:ascii="Book Antiqua" w:eastAsia="Times New Roman" w:hAnsi="Book Antiqua" w:cs="Times New Roman"/>
          <w:sz w:val="26"/>
          <w:szCs w:val="24"/>
        </w:rPr>
        <w:t>Your</w:t>
      </w:r>
      <w:r w:rsidRPr="003C233E">
        <w:rPr>
          <w:rFonts w:ascii="Book Antiqua" w:eastAsia="Times New Roman" w:hAnsi="Book Antiqua" w:cs="Times New Roman"/>
          <w:sz w:val="26"/>
          <w:szCs w:val="24"/>
        </w:rPr>
        <w:t xml:space="preserve"> salvation, O God, set me on high. </w:t>
      </w:r>
      <w:r w:rsidRPr="003C233E">
        <w:rPr>
          <w:rFonts w:ascii="Book Antiqua" w:eastAsia="Times New Roman" w:hAnsi="Book Antiqua" w:cs="Times New Roman"/>
          <w:i/>
          <w:iCs/>
          <w:sz w:val="20"/>
          <w:szCs w:val="18"/>
        </w:rPr>
        <w:t>(Ps 68/69:29)</w:t>
      </w:r>
    </w:p>
    <w:p w14:paraId="1B3659CE" w14:textId="77777777" w:rsidR="001A412C" w:rsidRPr="001A412C" w:rsidRDefault="001A412C" w:rsidP="001A412C">
      <w:pPr>
        <w:spacing w:line="240" w:lineRule="auto"/>
        <w:rPr>
          <w:rFonts w:ascii="Book Antiqua" w:eastAsia="Times New Roman" w:hAnsi="Book Antiqua" w:cs="Times New Roman"/>
          <w:sz w:val="26"/>
          <w:szCs w:val="24"/>
        </w:rPr>
      </w:pPr>
    </w:p>
    <w:p w14:paraId="0E6A6853" w14:textId="77777777" w:rsidR="006E274D" w:rsidRPr="003C233E" w:rsidRDefault="001A412C" w:rsidP="001A412C">
      <w:pPr>
        <w:spacing w:line="240" w:lineRule="auto"/>
        <w:rPr>
          <w:rFonts w:ascii="Book Antiqua" w:eastAsia="Times New Roman" w:hAnsi="Book Antiqua" w:cs="Times New Roman"/>
          <w:i/>
          <w:iCs/>
          <w:sz w:val="26"/>
          <w:szCs w:val="24"/>
        </w:rPr>
      </w:pPr>
      <w:r w:rsidRPr="001A412C">
        <w:rPr>
          <w:rFonts w:ascii="Book Antiqua" w:eastAsia="Times New Roman" w:hAnsi="Book Antiqua" w:cs="Times New Roman"/>
          <w:sz w:val="26"/>
          <w:szCs w:val="24"/>
        </w:rPr>
        <w:tab/>
      </w:r>
      <w:r w:rsidRPr="001A412C">
        <w:rPr>
          <w:rFonts w:ascii="Book Antiqua" w:eastAsia="Times New Roman" w:hAnsi="Book Antiqua" w:cs="Times New Roman"/>
          <w:i/>
          <w:iCs/>
          <w:sz w:val="26"/>
          <w:szCs w:val="24"/>
        </w:rPr>
        <w:t xml:space="preserve">v: Let the </w:t>
      </w:r>
      <w:r w:rsidR="006E274D" w:rsidRPr="003C233E">
        <w:rPr>
          <w:rFonts w:ascii="Book Antiqua" w:eastAsia="Times New Roman" w:hAnsi="Book Antiqua" w:cs="Times New Roman"/>
          <w:i/>
          <w:iCs/>
          <w:sz w:val="26"/>
          <w:szCs w:val="24"/>
        </w:rPr>
        <w:t>oppressed see it and be glad; you who see God, let your hearts revive</w:t>
      </w:r>
      <w:r w:rsidRPr="001A412C">
        <w:rPr>
          <w:rFonts w:ascii="Book Antiqua" w:eastAsia="Times New Roman" w:hAnsi="Book Antiqua" w:cs="Times New Roman"/>
          <w:i/>
          <w:iCs/>
          <w:sz w:val="26"/>
          <w:szCs w:val="24"/>
        </w:rPr>
        <w:t xml:space="preserve">! </w:t>
      </w:r>
    </w:p>
    <w:p w14:paraId="0F1FE1EC" w14:textId="2CD7E481" w:rsidR="001A412C" w:rsidRPr="001A412C" w:rsidRDefault="001A412C" w:rsidP="006E274D">
      <w:pPr>
        <w:spacing w:line="240" w:lineRule="auto"/>
        <w:ind w:firstLine="720"/>
        <w:rPr>
          <w:rFonts w:ascii="Book Antiqua" w:eastAsia="Times New Roman" w:hAnsi="Book Antiqua" w:cs="Times New Roman"/>
          <w:i/>
          <w:iCs/>
          <w:sz w:val="20"/>
          <w:szCs w:val="20"/>
        </w:rPr>
      </w:pPr>
      <w:r w:rsidRPr="001A412C">
        <w:rPr>
          <w:rFonts w:ascii="Book Antiqua" w:eastAsia="Times New Roman" w:hAnsi="Book Antiqua" w:cs="Times New Roman"/>
          <w:i/>
          <w:iCs/>
          <w:sz w:val="20"/>
          <w:szCs w:val="20"/>
        </w:rPr>
        <w:t>(Ps 68/69:3</w:t>
      </w:r>
      <w:r w:rsidR="006E274D" w:rsidRPr="003C233E">
        <w:rPr>
          <w:rFonts w:ascii="Book Antiqua" w:eastAsia="Times New Roman" w:hAnsi="Book Antiqua" w:cs="Times New Roman"/>
          <w:i/>
          <w:iCs/>
          <w:sz w:val="20"/>
          <w:szCs w:val="20"/>
        </w:rPr>
        <w:t>2</w:t>
      </w:r>
      <w:r w:rsidRPr="001A412C">
        <w:rPr>
          <w:rFonts w:ascii="Book Antiqua" w:eastAsia="Times New Roman" w:hAnsi="Book Antiqua" w:cs="Times New Roman"/>
          <w:i/>
          <w:iCs/>
          <w:sz w:val="20"/>
          <w:szCs w:val="20"/>
        </w:rPr>
        <w:t>)</w:t>
      </w:r>
    </w:p>
    <w:p w14:paraId="552AC30B" w14:textId="77777777" w:rsidR="001A412C" w:rsidRPr="001A412C" w:rsidRDefault="001A412C" w:rsidP="001A412C">
      <w:pPr>
        <w:spacing w:line="240" w:lineRule="auto"/>
        <w:rPr>
          <w:rFonts w:ascii="Book Antiqua" w:eastAsia="Times New Roman" w:hAnsi="Book Antiqua" w:cs="Times New Roman"/>
          <w:i/>
          <w:iCs/>
          <w:sz w:val="26"/>
          <w:szCs w:val="24"/>
        </w:rPr>
      </w:pPr>
    </w:p>
    <w:p w14:paraId="6489728F" w14:textId="77777777" w:rsidR="001A412C" w:rsidRPr="001A412C" w:rsidRDefault="001A412C" w:rsidP="001A412C">
      <w:pPr>
        <w:spacing w:line="240" w:lineRule="auto"/>
        <w:jc w:val="center"/>
        <w:rPr>
          <w:rFonts w:ascii="Book Antiqua" w:eastAsia="Times New Roman" w:hAnsi="Book Antiqua" w:cs="Times New Roman"/>
          <w:b/>
          <w:sz w:val="26"/>
          <w:szCs w:val="24"/>
        </w:rPr>
      </w:pPr>
      <w:r w:rsidRPr="001A412C">
        <w:rPr>
          <w:rFonts w:ascii="Book Antiqua" w:eastAsia="Times New Roman" w:hAnsi="Book Antiqua" w:cs="Times New Roman"/>
          <w:b/>
          <w:sz w:val="26"/>
          <w:szCs w:val="24"/>
        </w:rPr>
        <w:t>Reading from Proverbs (12:8-22)</w:t>
      </w:r>
    </w:p>
    <w:p w14:paraId="55AD69E9" w14:textId="77777777" w:rsidR="00601788" w:rsidRPr="003C233E" w:rsidRDefault="00601788" w:rsidP="007E06AC">
      <w:pPr>
        <w:spacing w:line="240" w:lineRule="auto"/>
        <w:rPr>
          <w:rFonts w:ascii="Book Antiqua" w:eastAsia="Times New Roman" w:hAnsi="Book Antiqua" w:cs="Times New Roman"/>
          <w:sz w:val="26"/>
          <w:szCs w:val="24"/>
        </w:rPr>
      </w:pPr>
    </w:p>
    <w:p w14:paraId="7B75A9D2" w14:textId="48AF6ADF" w:rsidR="001A412C" w:rsidRPr="003C233E" w:rsidRDefault="001A412C" w:rsidP="001A412C">
      <w:pPr>
        <w:ind w:left="720"/>
        <w:rPr>
          <w:rFonts w:ascii="Book Antiqua" w:hAnsi="Book Antiqua"/>
          <w:b/>
          <w:sz w:val="26"/>
        </w:rPr>
      </w:pPr>
      <w:r w:rsidRPr="003C233E">
        <w:rPr>
          <w:rFonts w:ascii="Book Antiqua" w:hAnsi="Book Antiqua"/>
          <w:b/>
          <w:sz w:val="26"/>
        </w:rPr>
        <w:t xml:space="preserve">                         Old Testament Readings</w:t>
      </w:r>
    </w:p>
    <w:p w14:paraId="6C00DC97" w14:textId="77777777" w:rsidR="001A412C" w:rsidRPr="003C233E" w:rsidRDefault="001A412C" w:rsidP="001A412C">
      <w:pPr>
        <w:ind w:left="2160" w:firstLine="720"/>
        <w:rPr>
          <w:rFonts w:ascii="Book Antiqua" w:hAnsi="Book Antiqua"/>
          <w:bCs/>
          <w:i/>
          <w:color w:val="FF0000"/>
          <w:sz w:val="26"/>
        </w:rPr>
      </w:pPr>
      <w:r w:rsidRPr="003C233E">
        <w:rPr>
          <w:rFonts w:ascii="Book Antiqua" w:hAnsi="Book Antiqua"/>
          <w:b/>
          <w:sz w:val="26"/>
        </w:rPr>
        <w:t xml:space="preserve">Reading from </w:t>
      </w:r>
      <w:r w:rsidRPr="003C233E">
        <w:rPr>
          <w:rFonts w:ascii="Book Antiqua" w:hAnsi="Book Antiqua"/>
          <w:b/>
          <w:bCs/>
          <w:sz w:val="26"/>
        </w:rPr>
        <w:t xml:space="preserve">Genesis (28:10-17) </w:t>
      </w:r>
      <w:r w:rsidRPr="003C233E">
        <w:rPr>
          <w:rFonts w:ascii="Book Antiqua" w:hAnsi="Book Antiqua"/>
          <w:bCs/>
          <w:i/>
          <w:color w:val="FF0000"/>
          <w:sz w:val="26"/>
        </w:rPr>
        <w:t>(Annunciation)</w:t>
      </w:r>
    </w:p>
    <w:p w14:paraId="781B7E12" w14:textId="77777777" w:rsidR="001A412C" w:rsidRPr="003C233E" w:rsidRDefault="001A412C" w:rsidP="001A412C">
      <w:pPr>
        <w:ind w:left="2160" w:firstLine="720"/>
        <w:rPr>
          <w:rFonts w:ascii="Book Antiqua" w:hAnsi="Book Antiqua"/>
          <w:bCs/>
          <w:i/>
          <w:color w:val="FF0000"/>
          <w:sz w:val="26"/>
        </w:rPr>
      </w:pPr>
      <w:r w:rsidRPr="003C233E">
        <w:rPr>
          <w:rFonts w:ascii="Book Antiqua" w:hAnsi="Book Antiqua"/>
          <w:b/>
          <w:sz w:val="26"/>
        </w:rPr>
        <w:t xml:space="preserve">Reading from </w:t>
      </w:r>
      <w:r w:rsidRPr="003C233E">
        <w:rPr>
          <w:rFonts w:ascii="Book Antiqua" w:hAnsi="Book Antiqua"/>
          <w:b/>
          <w:bCs/>
          <w:sz w:val="26"/>
        </w:rPr>
        <w:t xml:space="preserve">Ezekiel (43:27-44:4) </w:t>
      </w:r>
      <w:r w:rsidRPr="003C233E">
        <w:rPr>
          <w:rFonts w:ascii="Book Antiqua" w:hAnsi="Book Antiqua"/>
          <w:bCs/>
          <w:i/>
          <w:color w:val="FF0000"/>
          <w:sz w:val="26"/>
        </w:rPr>
        <w:t>(Annunciation)</w:t>
      </w:r>
    </w:p>
    <w:p w14:paraId="0691252D" w14:textId="19DDF93E" w:rsidR="00ED7E4E" w:rsidRPr="003C233E" w:rsidRDefault="001A412C" w:rsidP="001A412C">
      <w:pPr>
        <w:spacing w:line="240" w:lineRule="auto"/>
        <w:ind w:left="720"/>
        <w:rPr>
          <w:rFonts w:ascii="Book Antiqua" w:hAnsi="Book Antiqua"/>
          <w:b/>
          <w:bCs/>
          <w:sz w:val="26"/>
          <w:szCs w:val="26"/>
        </w:rPr>
      </w:pPr>
      <w:r w:rsidRPr="003C233E">
        <w:rPr>
          <w:rFonts w:ascii="Book Antiqua" w:hAnsi="Book Antiqua"/>
          <w:b/>
          <w:sz w:val="26"/>
        </w:rPr>
        <w:t xml:space="preserve">                                 Reading from </w:t>
      </w:r>
      <w:r w:rsidRPr="003C233E">
        <w:rPr>
          <w:rFonts w:ascii="Book Antiqua" w:hAnsi="Book Antiqua"/>
          <w:b/>
          <w:bCs/>
          <w:sz w:val="26"/>
        </w:rPr>
        <w:t xml:space="preserve">Proverbs (9:1-11) </w:t>
      </w:r>
      <w:r w:rsidRPr="003C233E">
        <w:rPr>
          <w:rFonts w:ascii="Book Antiqua" w:hAnsi="Book Antiqua"/>
          <w:bCs/>
          <w:i/>
          <w:color w:val="FF0000"/>
          <w:sz w:val="26"/>
        </w:rPr>
        <w:t>(Annunciation)</w:t>
      </w:r>
      <w:r w:rsidR="00ED7E4E" w:rsidRPr="003C233E">
        <w:rPr>
          <w:rFonts w:ascii="Book Antiqua" w:hAnsi="Book Antiqua"/>
          <w:b/>
          <w:bCs/>
          <w:sz w:val="26"/>
          <w:szCs w:val="26"/>
        </w:rPr>
        <w:br w:type="page"/>
      </w:r>
    </w:p>
    <w:p w14:paraId="6831EA3F" w14:textId="77777777" w:rsidR="00ED7E4E" w:rsidRPr="003C233E" w:rsidRDefault="00ED7E4E" w:rsidP="007E06AC">
      <w:pPr>
        <w:spacing w:line="240" w:lineRule="auto"/>
        <w:ind w:left="720"/>
        <w:jc w:val="center"/>
        <w:rPr>
          <w:rFonts w:ascii="Book Antiqua" w:eastAsia="Times New Roman" w:hAnsi="Book Antiqua" w:cs="Times New Roman"/>
          <w:b/>
          <w:bCs/>
          <w:sz w:val="26"/>
          <w:szCs w:val="24"/>
        </w:rPr>
      </w:pPr>
      <w:r w:rsidRPr="003C233E">
        <w:rPr>
          <w:rFonts w:ascii="Book Antiqua" w:eastAsia="Times New Roman" w:hAnsi="Book Antiqua" w:cs="Times New Roman"/>
          <w:b/>
          <w:bCs/>
          <w:sz w:val="26"/>
          <w:szCs w:val="24"/>
        </w:rPr>
        <w:lastRenderedPageBreak/>
        <w:t>Aposticha</w:t>
      </w:r>
    </w:p>
    <w:p w14:paraId="5DF45438" w14:textId="77777777" w:rsidR="00ED7E4E" w:rsidRPr="003C233E" w:rsidRDefault="00ED7E4E" w:rsidP="007E06AC">
      <w:pPr>
        <w:spacing w:line="240" w:lineRule="auto"/>
        <w:ind w:left="1440" w:firstLine="720"/>
        <w:rPr>
          <w:rFonts w:ascii="Book Antiqua" w:eastAsia="Times New Roman" w:hAnsi="Book Antiqua" w:cs="Times New Roman"/>
          <w:szCs w:val="24"/>
        </w:rPr>
      </w:pPr>
    </w:p>
    <w:p w14:paraId="744BB2EF" w14:textId="77777777" w:rsidR="003C233E" w:rsidRPr="003C233E" w:rsidRDefault="003C233E" w:rsidP="003C233E">
      <w:pPr>
        <w:tabs>
          <w:tab w:val="left" w:pos="720"/>
          <w:tab w:val="left" w:pos="1440"/>
          <w:tab w:val="left" w:pos="2160"/>
          <w:tab w:val="left" w:pos="2880"/>
          <w:tab w:val="left" w:pos="3684"/>
        </w:tabs>
        <w:ind w:left="720"/>
        <w:rPr>
          <w:rFonts w:ascii="Book Antiqua" w:hAnsi="Book Antiqua"/>
          <w:i/>
          <w:iCs/>
          <w:sz w:val="26"/>
        </w:rPr>
      </w:pPr>
      <w:r w:rsidRPr="003C233E">
        <w:rPr>
          <w:rFonts w:ascii="Book Antiqua" w:hAnsi="Book Antiqua"/>
          <w:b/>
          <w:bCs/>
          <w:sz w:val="26"/>
        </w:rPr>
        <w:t>Tone 3</w:t>
      </w:r>
      <w:r w:rsidRPr="003C233E">
        <w:rPr>
          <w:rFonts w:ascii="Book Antiqua" w:hAnsi="Book Antiqua"/>
          <w:b/>
          <w:bCs/>
          <w:sz w:val="26"/>
        </w:rPr>
        <w:tab/>
        <w:t>Idiomelon</w:t>
      </w:r>
      <w:r w:rsidRPr="003C233E">
        <w:rPr>
          <w:rFonts w:ascii="Book Antiqua" w:hAnsi="Book Antiqua"/>
          <w:i/>
          <w:iCs/>
          <w:color w:val="FF0000"/>
          <w:sz w:val="26"/>
        </w:rPr>
        <w:tab/>
      </w:r>
    </w:p>
    <w:p w14:paraId="171C6766" w14:textId="77777777" w:rsidR="003C233E" w:rsidRPr="003C233E" w:rsidRDefault="003C233E" w:rsidP="003C233E">
      <w:pPr>
        <w:ind w:left="192" w:hanging="192"/>
        <w:rPr>
          <w:rFonts w:ascii="Book Antiqua" w:hAnsi="Book Antiqua"/>
          <w:noProof/>
          <w:sz w:val="26"/>
        </w:rPr>
      </w:pPr>
    </w:p>
    <w:p w14:paraId="1EB16B4E" w14:textId="77777777" w:rsidR="00BB6752" w:rsidRPr="00BB6752" w:rsidRDefault="00BB6752" w:rsidP="00BB6752">
      <w:pPr>
        <w:spacing w:line="240" w:lineRule="auto"/>
        <w:rPr>
          <w:rFonts w:ascii="Book Antiqua" w:eastAsia="Times New Roman" w:hAnsi="Book Antiqua" w:cs="Times New Roman"/>
          <w:sz w:val="26"/>
          <w:szCs w:val="24"/>
        </w:rPr>
      </w:pPr>
      <w:r w:rsidRPr="00BB6752">
        <w:rPr>
          <w:rFonts w:ascii="Book Antiqua" w:eastAsia="Times New Roman" w:hAnsi="Book Antiqua" w:cs="Times New Roman"/>
          <w:sz w:val="26"/>
          <w:szCs w:val="24"/>
        </w:rPr>
        <w:t>I surpass the Publican in trans</w:t>
      </w:r>
      <w:r w:rsidRPr="00BB6752">
        <w:rPr>
          <w:rFonts w:ascii="Book Antiqua" w:eastAsia="Times New Roman" w:hAnsi="Book Antiqua" w:cs="Times New Roman"/>
          <w:sz w:val="26"/>
          <w:szCs w:val="24"/>
          <w:u w:val="single"/>
        </w:rPr>
        <w:t>gres</w:t>
      </w:r>
      <w:r w:rsidRPr="00BB6752">
        <w:rPr>
          <w:rFonts w:ascii="Book Antiqua" w:eastAsia="Times New Roman" w:hAnsi="Book Antiqua" w:cs="Times New Roman"/>
          <w:sz w:val="26"/>
          <w:szCs w:val="24"/>
        </w:rPr>
        <w:t xml:space="preserve">sions,                            </w:t>
      </w:r>
    </w:p>
    <w:p w14:paraId="176E4D87" w14:textId="77777777" w:rsidR="00BB6752" w:rsidRPr="00BB6752" w:rsidRDefault="00BB6752" w:rsidP="00BB6752">
      <w:pPr>
        <w:spacing w:line="240" w:lineRule="auto"/>
        <w:rPr>
          <w:rFonts w:ascii="Book Antiqua" w:eastAsia="Times New Roman" w:hAnsi="Book Antiqua" w:cs="Times New Roman"/>
          <w:sz w:val="26"/>
          <w:szCs w:val="24"/>
        </w:rPr>
      </w:pPr>
      <w:r w:rsidRPr="00BB6752">
        <w:rPr>
          <w:rFonts w:ascii="Book Antiqua" w:eastAsia="Times New Roman" w:hAnsi="Book Antiqua" w:cs="Times New Roman"/>
          <w:sz w:val="26"/>
          <w:szCs w:val="24"/>
        </w:rPr>
        <w:t>but do not even compete in his re</w:t>
      </w:r>
      <w:r w:rsidRPr="00BB6752">
        <w:rPr>
          <w:rFonts w:ascii="Book Antiqua" w:eastAsia="Times New Roman" w:hAnsi="Book Antiqua" w:cs="Times New Roman"/>
          <w:sz w:val="26"/>
          <w:szCs w:val="24"/>
          <w:u w:val="single"/>
        </w:rPr>
        <w:t>pent</w:t>
      </w:r>
      <w:r w:rsidRPr="00BB6752">
        <w:rPr>
          <w:rFonts w:ascii="Book Antiqua" w:eastAsia="Times New Roman" w:hAnsi="Book Antiqua" w:cs="Times New Roman"/>
          <w:sz w:val="26"/>
          <w:szCs w:val="24"/>
        </w:rPr>
        <w:t xml:space="preserve">ance.                           </w:t>
      </w:r>
    </w:p>
    <w:p w14:paraId="7DA104BD" w14:textId="77777777" w:rsidR="00BB6752" w:rsidRPr="00BB6752" w:rsidRDefault="00BB6752" w:rsidP="00BB6752">
      <w:pPr>
        <w:spacing w:line="240" w:lineRule="auto"/>
        <w:rPr>
          <w:rFonts w:ascii="Book Antiqua" w:eastAsia="Times New Roman" w:hAnsi="Book Antiqua" w:cs="Times New Roman"/>
          <w:sz w:val="26"/>
          <w:szCs w:val="24"/>
        </w:rPr>
      </w:pPr>
      <w:r w:rsidRPr="00BB6752">
        <w:rPr>
          <w:rFonts w:ascii="Book Antiqua" w:eastAsia="Times New Roman" w:hAnsi="Book Antiqua" w:cs="Times New Roman"/>
          <w:sz w:val="26"/>
          <w:szCs w:val="24"/>
        </w:rPr>
        <w:t xml:space="preserve">I have not accomplished the good deeds of the </w:t>
      </w:r>
      <w:r w:rsidRPr="00BB6752">
        <w:rPr>
          <w:rFonts w:ascii="Book Antiqua" w:eastAsia="Times New Roman" w:hAnsi="Book Antiqua" w:cs="Times New Roman"/>
          <w:sz w:val="26"/>
          <w:szCs w:val="24"/>
          <w:u w:val="single"/>
        </w:rPr>
        <w:t>Phar</w:t>
      </w:r>
      <w:r w:rsidRPr="00BB6752">
        <w:rPr>
          <w:rFonts w:ascii="Book Antiqua" w:eastAsia="Times New Roman" w:hAnsi="Book Antiqua" w:cs="Times New Roman"/>
          <w:sz w:val="26"/>
          <w:szCs w:val="24"/>
        </w:rPr>
        <w:t xml:space="preserve">isee,              </w:t>
      </w:r>
    </w:p>
    <w:p w14:paraId="253FB88E" w14:textId="77777777" w:rsidR="00BB6752" w:rsidRPr="00BB6752" w:rsidRDefault="00BB6752" w:rsidP="00BB6752">
      <w:pPr>
        <w:spacing w:line="240" w:lineRule="auto"/>
        <w:rPr>
          <w:rFonts w:ascii="Book Antiqua" w:eastAsia="Times New Roman" w:hAnsi="Book Antiqua" w:cs="Times New Roman"/>
          <w:sz w:val="26"/>
          <w:szCs w:val="24"/>
        </w:rPr>
      </w:pPr>
      <w:r w:rsidRPr="00BB6752">
        <w:rPr>
          <w:rFonts w:ascii="Book Antiqua" w:eastAsia="Times New Roman" w:hAnsi="Book Antiqua" w:cs="Times New Roman"/>
          <w:sz w:val="26"/>
          <w:szCs w:val="24"/>
        </w:rPr>
        <w:t xml:space="preserve">yet I boldly out-do his </w:t>
      </w:r>
      <w:r w:rsidRPr="00BB6752">
        <w:rPr>
          <w:rFonts w:ascii="Book Antiqua" w:eastAsia="Times New Roman" w:hAnsi="Book Antiqua" w:cs="Times New Roman"/>
          <w:sz w:val="26"/>
          <w:szCs w:val="24"/>
          <w:u w:val="single"/>
        </w:rPr>
        <w:t>boast</w:t>
      </w:r>
      <w:r w:rsidRPr="00BB6752">
        <w:rPr>
          <w:rFonts w:ascii="Book Antiqua" w:eastAsia="Times New Roman" w:hAnsi="Book Antiqua" w:cs="Times New Roman"/>
          <w:sz w:val="26"/>
          <w:szCs w:val="24"/>
        </w:rPr>
        <w:t xml:space="preserve">ing.                                 </w:t>
      </w:r>
    </w:p>
    <w:p w14:paraId="1897D6A9" w14:textId="77777777" w:rsidR="00BB6752" w:rsidRPr="00BB6752" w:rsidRDefault="00BB6752" w:rsidP="00BB6752">
      <w:pPr>
        <w:spacing w:line="240" w:lineRule="auto"/>
        <w:outlineLvl w:val="0"/>
        <w:rPr>
          <w:rFonts w:ascii="Book Antiqua" w:eastAsia="Times New Roman" w:hAnsi="Book Antiqua" w:cs="Times New Roman"/>
          <w:sz w:val="26"/>
          <w:szCs w:val="24"/>
        </w:rPr>
      </w:pPr>
      <w:r w:rsidRPr="00BB6752">
        <w:rPr>
          <w:rFonts w:ascii="Book Antiqua" w:eastAsia="Times New Roman" w:hAnsi="Book Antiqua" w:cs="Times New Roman"/>
          <w:sz w:val="26"/>
          <w:szCs w:val="24"/>
        </w:rPr>
        <w:t xml:space="preserve">By Your infinite humility, O </w:t>
      </w:r>
      <w:r w:rsidRPr="00BB6752">
        <w:rPr>
          <w:rFonts w:ascii="Book Antiqua" w:eastAsia="Times New Roman" w:hAnsi="Book Antiqua" w:cs="Times New Roman"/>
          <w:sz w:val="26"/>
          <w:szCs w:val="24"/>
          <w:u w:val="single"/>
        </w:rPr>
        <w:t>Christ</w:t>
      </w:r>
      <w:r w:rsidRPr="00BB6752">
        <w:rPr>
          <w:rFonts w:ascii="Book Antiqua" w:eastAsia="Times New Roman" w:hAnsi="Book Antiqua" w:cs="Times New Roman"/>
          <w:sz w:val="26"/>
          <w:szCs w:val="24"/>
        </w:rPr>
        <w:t xml:space="preserve"> God,                             </w:t>
      </w:r>
    </w:p>
    <w:p w14:paraId="1412D848" w14:textId="77777777" w:rsidR="00BB6752" w:rsidRPr="00BB6752" w:rsidRDefault="00BB6752" w:rsidP="00BB6752">
      <w:pPr>
        <w:spacing w:line="240" w:lineRule="auto"/>
        <w:rPr>
          <w:rFonts w:ascii="Book Antiqua" w:eastAsia="Times New Roman" w:hAnsi="Book Antiqua" w:cs="Times New Roman"/>
          <w:sz w:val="26"/>
          <w:szCs w:val="24"/>
        </w:rPr>
      </w:pPr>
      <w:r w:rsidRPr="00BB6752">
        <w:rPr>
          <w:rFonts w:ascii="Book Antiqua" w:eastAsia="Times New Roman" w:hAnsi="Book Antiqua" w:cs="Times New Roman"/>
          <w:sz w:val="26"/>
          <w:szCs w:val="24"/>
        </w:rPr>
        <w:t xml:space="preserve">through which You laid low the high-minded </w:t>
      </w:r>
      <w:r w:rsidRPr="00BB6752">
        <w:rPr>
          <w:rFonts w:ascii="Book Antiqua" w:eastAsia="Times New Roman" w:hAnsi="Book Antiqua" w:cs="Times New Roman"/>
          <w:sz w:val="26"/>
          <w:szCs w:val="24"/>
          <w:u w:val="single"/>
        </w:rPr>
        <w:t>de</w:t>
      </w:r>
      <w:r w:rsidRPr="00BB6752">
        <w:rPr>
          <w:rFonts w:ascii="Book Antiqua" w:eastAsia="Times New Roman" w:hAnsi="Book Antiqua" w:cs="Times New Roman"/>
          <w:sz w:val="26"/>
          <w:szCs w:val="24"/>
        </w:rPr>
        <w:t>mons on the Cross,</w:t>
      </w:r>
    </w:p>
    <w:p w14:paraId="31FFEF30" w14:textId="77777777" w:rsidR="00BB6752" w:rsidRPr="00BB6752" w:rsidRDefault="00BB6752" w:rsidP="00BB6752">
      <w:pPr>
        <w:spacing w:line="240" w:lineRule="auto"/>
        <w:rPr>
          <w:rFonts w:ascii="Book Antiqua" w:eastAsia="Times New Roman" w:hAnsi="Book Antiqua" w:cs="Times New Roman"/>
          <w:sz w:val="26"/>
          <w:szCs w:val="24"/>
        </w:rPr>
      </w:pPr>
      <w:r w:rsidRPr="00BB6752">
        <w:rPr>
          <w:rFonts w:ascii="Book Antiqua" w:eastAsia="Times New Roman" w:hAnsi="Book Antiqua" w:cs="Times New Roman"/>
          <w:sz w:val="26"/>
          <w:szCs w:val="24"/>
        </w:rPr>
        <w:t xml:space="preserve">establish in me the good </w:t>
      </w:r>
      <w:r w:rsidRPr="00BB6752">
        <w:rPr>
          <w:rFonts w:ascii="Book Antiqua" w:eastAsia="Times New Roman" w:hAnsi="Book Antiqua" w:cs="Times New Roman"/>
          <w:sz w:val="26"/>
          <w:szCs w:val="24"/>
          <w:u w:val="single"/>
        </w:rPr>
        <w:t>deeds</w:t>
      </w:r>
      <w:r w:rsidRPr="00BB6752">
        <w:rPr>
          <w:rFonts w:ascii="Book Antiqua" w:eastAsia="Times New Roman" w:hAnsi="Book Antiqua" w:cs="Times New Roman"/>
          <w:sz w:val="26"/>
          <w:szCs w:val="24"/>
        </w:rPr>
        <w:t xml:space="preserve"> of the one                           </w:t>
      </w:r>
    </w:p>
    <w:p w14:paraId="4287E4A5" w14:textId="77777777" w:rsidR="00BB6752" w:rsidRPr="00BB6752" w:rsidRDefault="00BB6752" w:rsidP="00BB6752">
      <w:pPr>
        <w:spacing w:line="240" w:lineRule="auto"/>
        <w:rPr>
          <w:rFonts w:ascii="Book Antiqua" w:eastAsia="Times New Roman" w:hAnsi="Book Antiqua" w:cs="Times New Roman"/>
          <w:sz w:val="26"/>
          <w:szCs w:val="24"/>
        </w:rPr>
      </w:pPr>
      <w:r w:rsidRPr="00BB6752">
        <w:rPr>
          <w:rFonts w:ascii="Book Antiqua" w:eastAsia="Times New Roman" w:hAnsi="Book Antiqua" w:cs="Times New Roman"/>
          <w:sz w:val="26"/>
          <w:szCs w:val="24"/>
        </w:rPr>
        <w:t xml:space="preserve">and the humility of mind of the </w:t>
      </w:r>
      <w:r w:rsidRPr="00BB6752">
        <w:rPr>
          <w:rFonts w:ascii="Book Antiqua" w:eastAsia="Times New Roman" w:hAnsi="Book Antiqua" w:cs="Times New Roman"/>
          <w:sz w:val="26"/>
          <w:szCs w:val="24"/>
          <w:u w:val="single"/>
        </w:rPr>
        <w:t>oth</w:t>
      </w:r>
      <w:r w:rsidRPr="00BB6752">
        <w:rPr>
          <w:rFonts w:ascii="Book Antiqua" w:eastAsia="Times New Roman" w:hAnsi="Book Antiqua" w:cs="Times New Roman"/>
          <w:sz w:val="26"/>
          <w:szCs w:val="24"/>
        </w:rPr>
        <w:t xml:space="preserve">er,                               </w:t>
      </w:r>
    </w:p>
    <w:p w14:paraId="725B7078" w14:textId="77777777" w:rsidR="00BB6752" w:rsidRPr="00BB6752" w:rsidRDefault="00BB6752" w:rsidP="00BB6752">
      <w:pPr>
        <w:spacing w:line="240" w:lineRule="auto"/>
        <w:rPr>
          <w:rFonts w:ascii="Book Antiqua" w:eastAsia="Times New Roman" w:hAnsi="Book Antiqua" w:cs="Times New Roman"/>
          <w:sz w:val="26"/>
          <w:szCs w:val="24"/>
        </w:rPr>
      </w:pPr>
      <w:r w:rsidRPr="00BB6752">
        <w:rPr>
          <w:rFonts w:ascii="Book Antiqua" w:eastAsia="Times New Roman" w:hAnsi="Book Antiqua" w:cs="Times New Roman"/>
          <w:sz w:val="26"/>
          <w:szCs w:val="24"/>
        </w:rPr>
        <w:t>confirming in me the good in</w:t>
      </w:r>
      <w:r w:rsidRPr="00BB6752">
        <w:rPr>
          <w:rFonts w:ascii="Book Antiqua" w:eastAsia="Times New Roman" w:hAnsi="Book Antiqua" w:cs="Times New Roman"/>
          <w:sz w:val="26"/>
          <w:szCs w:val="24"/>
          <w:u w:val="single"/>
        </w:rPr>
        <w:t>ten</w:t>
      </w:r>
      <w:r w:rsidRPr="00BB6752">
        <w:rPr>
          <w:rFonts w:ascii="Book Antiqua" w:eastAsia="Times New Roman" w:hAnsi="Book Antiqua" w:cs="Times New Roman"/>
          <w:sz w:val="26"/>
          <w:szCs w:val="24"/>
        </w:rPr>
        <w:t xml:space="preserve">tions of each,//                      </w:t>
      </w:r>
    </w:p>
    <w:p w14:paraId="38F6A654" w14:textId="77777777" w:rsidR="00BB6752" w:rsidRPr="00BB6752" w:rsidRDefault="00BB6752" w:rsidP="00BB6752">
      <w:pPr>
        <w:spacing w:line="240" w:lineRule="auto"/>
        <w:rPr>
          <w:rFonts w:ascii="Book Antiqua" w:eastAsia="Times New Roman" w:hAnsi="Book Antiqua" w:cs="Times New Roman"/>
          <w:sz w:val="26"/>
          <w:szCs w:val="24"/>
        </w:rPr>
      </w:pPr>
      <w:r w:rsidRPr="00BB6752">
        <w:rPr>
          <w:rFonts w:ascii="Book Antiqua" w:eastAsia="Times New Roman" w:hAnsi="Book Antiqua" w:cs="Times New Roman"/>
          <w:sz w:val="26"/>
          <w:szCs w:val="24"/>
        </w:rPr>
        <w:t xml:space="preserve">and </w:t>
      </w:r>
      <w:r w:rsidRPr="00BB6752">
        <w:rPr>
          <w:rFonts w:ascii="Book Antiqua" w:eastAsia="Times New Roman" w:hAnsi="Book Antiqua" w:cs="Times New Roman"/>
          <w:sz w:val="26"/>
          <w:szCs w:val="24"/>
          <w:u w:val="single"/>
        </w:rPr>
        <w:t>save</w:t>
      </w:r>
      <w:r w:rsidRPr="00BB6752">
        <w:rPr>
          <w:rFonts w:ascii="Book Antiqua" w:eastAsia="Times New Roman" w:hAnsi="Book Antiqua" w:cs="Times New Roman"/>
          <w:sz w:val="26"/>
          <w:szCs w:val="24"/>
        </w:rPr>
        <w:t xml:space="preserve"> me, O </w:t>
      </w:r>
      <w:r w:rsidRPr="00BB6752">
        <w:rPr>
          <w:rFonts w:ascii="Book Antiqua" w:eastAsia="Times New Roman" w:hAnsi="Book Antiqua" w:cs="Times New Roman"/>
          <w:sz w:val="26"/>
          <w:szCs w:val="24"/>
          <w:u w:val="single"/>
        </w:rPr>
        <w:t>Sav</w:t>
      </w:r>
      <w:r w:rsidRPr="00BB6752">
        <w:rPr>
          <w:rFonts w:ascii="Book Antiqua" w:eastAsia="Times New Roman" w:hAnsi="Book Antiqua" w:cs="Times New Roman"/>
          <w:sz w:val="26"/>
          <w:szCs w:val="24"/>
        </w:rPr>
        <w:t xml:space="preserve">ior!                                               </w:t>
      </w:r>
    </w:p>
    <w:p w14:paraId="10785B1A" w14:textId="77777777" w:rsidR="003C233E" w:rsidRPr="003C233E" w:rsidRDefault="003C233E" w:rsidP="007E06AC">
      <w:pPr>
        <w:spacing w:line="240" w:lineRule="auto"/>
        <w:rPr>
          <w:rFonts w:ascii="Book Antiqua" w:eastAsia="Times New Roman" w:hAnsi="Book Antiqua" w:cs="Times New Roman"/>
          <w:szCs w:val="24"/>
        </w:rPr>
      </w:pPr>
    </w:p>
    <w:p w14:paraId="60B0C128" w14:textId="3E2F9142" w:rsidR="003C233E" w:rsidRPr="003C233E" w:rsidRDefault="003C233E" w:rsidP="003C233E">
      <w:pPr>
        <w:spacing w:line="240" w:lineRule="auto"/>
        <w:ind w:left="768" w:hanging="48"/>
        <w:rPr>
          <w:rFonts w:ascii="Book Antiqua" w:eastAsia="Times New Roman" w:hAnsi="Book Antiqua" w:cs="Times New Roman"/>
          <w:i/>
          <w:iCs/>
          <w:noProof/>
          <w:sz w:val="26"/>
          <w:szCs w:val="24"/>
        </w:rPr>
      </w:pPr>
      <w:r w:rsidRPr="003C233E">
        <w:rPr>
          <w:rFonts w:ascii="Book Antiqua" w:eastAsia="Times New Roman" w:hAnsi="Book Antiqua" w:cs="Times New Roman"/>
          <w:i/>
          <w:iCs/>
          <w:noProof/>
          <w:sz w:val="26"/>
          <w:szCs w:val="24"/>
        </w:rPr>
        <w:t>v: I lift up mine eyes</w:t>
      </w:r>
      <w:r w:rsidR="00BB6752">
        <w:rPr>
          <w:rFonts w:ascii="Book Antiqua" w:eastAsia="Times New Roman" w:hAnsi="Book Antiqua" w:cs="Times New Roman"/>
          <w:i/>
          <w:iCs/>
          <w:noProof/>
          <w:sz w:val="26"/>
          <w:szCs w:val="24"/>
        </w:rPr>
        <w:t xml:space="preserve"> to You</w:t>
      </w:r>
      <w:r w:rsidRPr="003C233E">
        <w:rPr>
          <w:rFonts w:ascii="Book Antiqua" w:eastAsia="Times New Roman" w:hAnsi="Book Antiqua" w:cs="Times New Roman"/>
          <w:i/>
          <w:iCs/>
          <w:noProof/>
          <w:sz w:val="26"/>
          <w:szCs w:val="24"/>
        </w:rPr>
        <w:t xml:space="preserve">, enthroned in the heavens! Behold, as the eyes of servants look to the hand of their master, as the eyes of a maid to the hand of her mistress, so our eyes look to the Lord our God, till He have mercy upon us. </w:t>
      </w:r>
      <w:r w:rsidRPr="003C233E">
        <w:rPr>
          <w:rFonts w:ascii="Book Antiqua" w:eastAsia="Times New Roman" w:hAnsi="Book Antiqua" w:cs="Times New Roman"/>
          <w:i/>
          <w:iCs/>
          <w:noProof/>
          <w:sz w:val="20"/>
          <w:szCs w:val="20"/>
        </w:rPr>
        <w:t>(Ps 122/123:1-2)</w:t>
      </w:r>
    </w:p>
    <w:p w14:paraId="165F9D18" w14:textId="57FACD51" w:rsidR="003C233E" w:rsidRPr="003C233E" w:rsidRDefault="003C233E" w:rsidP="007E06AC">
      <w:pPr>
        <w:spacing w:line="240" w:lineRule="auto"/>
        <w:rPr>
          <w:rFonts w:ascii="Book Antiqua" w:eastAsia="Times New Roman" w:hAnsi="Book Antiqua" w:cs="Times New Roman"/>
          <w:sz w:val="26"/>
          <w:szCs w:val="24"/>
        </w:rPr>
      </w:pPr>
    </w:p>
    <w:p w14:paraId="4BA3882C" w14:textId="0E540C48" w:rsidR="003C233E" w:rsidRPr="003C233E" w:rsidRDefault="003C233E" w:rsidP="007E06AC">
      <w:pPr>
        <w:spacing w:line="240" w:lineRule="auto"/>
        <w:rPr>
          <w:rFonts w:ascii="Book Antiqua" w:eastAsia="Times New Roman" w:hAnsi="Book Antiqua" w:cs="Times New Roman"/>
          <w:color w:val="FF0000"/>
          <w:sz w:val="26"/>
          <w:szCs w:val="24"/>
        </w:rPr>
      </w:pPr>
      <w:r w:rsidRPr="003C233E">
        <w:rPr>
          <w:rFonts w:ascii="Book Antiqua" w:eastAsia="Times New Roman" w:hAnsi="Book Antiqua" w:cs="Times New Roman"/>
          <w:color w:val="FF0000"/>
          <w:sz w:val="26"/>
          <w:szCs w:val="24"/>
        </w:rPr>
        <w:t>(Repeat: “I surpass the Publican…”)</w:t>
      </w:r>
    </w:p>
    <w:p w14:paraId="4967E027" w14:textId="77777777" w:rsidR="003C233E" w:rsidRPr="003C233E" w:rsidRDefault="003C233E" w:rsidP="007E06AC">
      <w:pPr>
        <w:spacing w:line="240" w:lineRule="auto"/>
        <w:rPr>
          <w:rFonts w:ascii="Book Antiqua" w:eastAsia="Times New Roman" w:hAnsi="Book Antiqua" w:cs="Times New Roman"/>
          <w:sz w:val="26"/>
          <w:szCs w:val="24"/>
        </w:rPr>
      </w:pPr>
    </w:p>
    <w:p w14:paraId="40525EE0" w14:textId="77777777" w:rsidR="003C233E" w:rsidRPr="003C233E" w:rsidRDefault="003C233E" w:rsidP="003C233E">
      <w:pPr>
        <w:spacing w:line="240" w:lineRule="auto"/>
        <w:ind w:left="720"/>
        <w:rPr>
          <w:rFonts w:ascii="Book Antiqua" w:eastAsia="Times New Roman" w:hAnsi="Book Antiqua" w:cs="Times New Roman"/>
          <w:i/>
          <w:iCs/>
          <w:noProof/>
          <w:sz w:val="26"/>
          <w:szCs w:val="24"/>
        </w:rPr>
      </w:pPr>
      <w:r w:rsidRPr="003C233E">
        <w:rPr>
          <w:rFonts w:ascii="Book Antiqua" w:eastAsia="Times New Roman" w:hAnsi="Book Antiqua" w:cs="Times New Roman"/>
          <w:i/>
          <w:iCs/>
          <w:sz w:val="26"/>
          <w:szCs w:val="24"/>
        </w:rPr>
        <w:t>v</w:t>
      </w:r>
      <w:r w:rsidRPr="003C233E">
        <w:rPr>
          <w:rFonts w:ascii="Book Antiqua" w:eastAsia="Times New Roman" w:hAnsi="Book Antiqua" w:cs="Times New Roman"/>
          <w:i/>
          <w:iCs/>
          <w:noProof/>
          <w:sz w:val="26"/>
          <w:szCs w:val="24"/>
        </w:rPr>
        <w:t xml:space="preserve">: Have mercy upon us, O Lord, have mercy upon us, for we have had more than enough of contempt. Too long our soul has been sated with the scorn of those who are at ease, the contempt of the proud. </w:t>
      </w:r>
      <w:r w:rsidRPr="003C233E">
        <w:rPr>
          <w:rFonts w:ascii="Book Antiqua" w:eastAsia="Times New Roman" w:hAnsi="Book Antiqua" w:cs="Times New Roman"/>
          <w:i/>
          <w:iCs/>
          <w:noProof/>
          <w:sz w:val="20"/>
          <w:szCs w:val="20"/>
        </w:rPr>
        <w:t>(Ps 122/123:3-4)</w:t>
      </w:r>
    </w:p>
    <w:p w14:paraId="1E947FCD" w14:textId="3A4B09FA" w:rsidR="00601788" w:rsidRDefault="00601788" w:rsidP="007E06AC">
      <w:pPr>
        <w:spacing w:line="240" w:lineRule="auto"/>
        <w:rPr>
          <w:rFonts w:ascii="Book Antiqua" w:eastAsia="Times New Roman" w:hAnsi="Book Antiqua" w:cs="Times New Roman"/>
          <w:sz w:val="26"/>
          <w:szCs w:val="24"/>
        </w:rPr>
      </w:pPr>
    </w:p>
    <w:p w14:paraId="43636C68" w14:textId="77777777" w:rsidR="003C233E" w:rsidRPr="003C233E" w:rsidRDefault="003C233E" w:rsidP="003C233E">
      <w:pPr>
        <w:spacing w:line="240" w:lineRule="auto"/>
        <w:ind w:left="720"/>
        <w:rPr>
          <w:rFonts w:ascii="Book Antiqua" w:eastAsia="Times New Roman" w:hAnsi="Book Antiqua" w:cs="Times New Roman"/>
          <w:i/>
          <w:iCs/>
          <w:color w:val="FF0000"/>
          <w:sz w:val="26"/>
          <w:szCs w:val="24"/>
        </w:rPr>
      </w:pPr>
      <w:r w:rsidRPr="003C233E">
        <w:rPr>
          <w:rFonts w:ascii="Book Antiqua" w:eastAsia="Times New Roman" w:hAnsi="Book Antiqua" w:cs="Times New Roman"/>
          <w:b/>
          <w:bCs/>
          <w:sz w:val="26"/>
          <w:szCs w:val="24"/>
        </w:rPr>
        <w:t>Tone 3</w:t>
      </w:r>
      <w:r w:rsidRPr="003C233E">
        <w:rPr>
          <w:rFonts w:ascii="Book Antiqua" w:eastAsia="Times New Roman" w:hAnsi="Book Antiqua" w:cs="Times New Roman"/>
          <w:b/>
          <w:bCs/>
          <w:sz w:val="26"/>
          <w:szCs w:val="24"/>
        </w:rPr>
        <w:tab/>
      </w:r>
      <w:r w:rsidRPr="003C233E">
        <w:rPr>
          <w:rFonts w:ascii="Book Antiqua" w:eastAsia="Times New Roman" w:hAnsi="Book Antiqua" w:cs="Times New Roman"/>
          <w:i/>
          <w:iCs/>
          <w:color w:val="FF0000"/>
          <w:sz w:val="26"/>
          <w:szCs w:val="24"/>
        </w:rPr>
        <w:t>(for the Martyrs)</w:t>
      </w:r>
    </w:p>
    <w:p w14:paraId="5842978A" w14:textId="77777777" w:rsidR="003C233E" w:rsidRPr="003C233E" w:rsidRDefault="003C233E" w:rsidP="003C233E">
      <w:pPr>
        <w:spacing w:line="240" w:lineRule="auto"/>
        <w:ind w:left="192" w:hanging="192"/>
        <w:rPr>
          <w:rFonts w:ascii="Book Antiqua" w:eastAsia="Times New Roman" w:hAnsi="Book Antiqua" w:cs="Times New Roman"/>
          <w:noProof/>
          <w:sz w:val="26"/>
          <w:szCs w:val="24"/>
        </w:rPr>
      </w:pPr>
    </w:p>
    <w:p w14:paraId="0DBC6719" w14:textId="77777777" w:rsidR="003C233E" w:rsidRPr="003C233E" w:rsidRDefault="003C233E" w:rsidP="003C233E">
      <w:pPr>
        <w:spacing w:line="240" w:lineRule="auto"/>
        <w:rPr>
          <w:rFonts w:ascii="Book Antiqua" w:eastAsia="Times New Roman" w:hAnsi="Book Antiqua" w:cs="Times New Roman"/>
          <w:sz w:val="26"/>
          <w:szCs w:val="24"/>
        </w:rPr>
      </w:pPr>
      <w:r w:rsidRPr="003C233E">
        <w:rPr>
          <w:rFonts w:ascii="Book Antiqua" w:eastAsia="Times New Roman" w:hAnsi="Book Antiqua" w:cs="Times New Roman"/>
          <w:sz w:val="26"/>
          <w:szCs w:val="24"/>
        </w:rPr>
        <w:t xml:space="preserve">The Prophets, Apostles, and </w:t>
      </w:r>
      <w:r w:rsidRPr="003C233E">
        <w:rPr>
          <w:rFonts w:ascii="Book Antiqua" w:eastAsia="Times New Roman" w:hAnsi="Book Antiqua" w:cs="Times New Roman"/>
          <w:sz w:val="26"/>
          <w:szCs w:val="24"/>
          <w:u w:val="single"/>
        </w:rPr>
        <w:t>Mar</w:t>
      </w:r>
      <w:r w:rsidRPr="003C233E">
        <w:rPr>
          <w:rFonts w:ascii="Book Antiqua" w:eastAsia="Times New Roman" w:hAnsi="Book Antiqua" w:cs="Times New Roman"/>
          <w:sz w:val="26"/>
          <w:szCs w:val="24"/>
        </w:rPr>
        <w:t>tyrs of Christ</w:t>
      </w:r>
    </w:p>
    <w:p w14:paraId="0FCBD505" w14:textId="77777777" w:rsidR="003C233E" w:rsidRPr="003C233E" w:rsidRDefault="003C233E" w:rsidP="003C233E">
      <w:pPr>
        <w:spacing w:line="240" w:lineRule="auto"/>
        <w:rPr>
          <w:rFonts w:ascii="Book Antiqua" w:eastAsia="Times New Roman" w:hAnsi="Book Antiqua" w:cs="Times New Roman"/>
          <w:sz w:val="26"/>
          <w:szCs w:val="24"/>
        </w:rPr>
      </w:pPr>
      <w:r w:rsidRPr="003C233E">
        <w:rPr>
          <w:rFonts w:ascii="Book Antiqua" w:eastAsia="Times New Roman" w:hAnsi="Book Antiqua" w:cs="Times New Roman"/>
          <w:sz w:val="26"/>
          <w:szCs w:val="24"/>
        </w:rPr>
        <w:t xml:space="preserve">have taught mankind to praise the consubstantial </w:t>
      </w:r>
      <w:r w:rsidRPr="003C233E">
        <w:rPr>
          <w:rFonts w:ascii="Book Antiqua" w:eastAsia="Times New Roman" w:hAnsi="Book Antiqua" w:cs="Times New Roman"/>
          <w:sz w:val="26"/>
          <w:szCs w:val="24"/>
          <w:u w:val="single"/>
        </w:rPr>
        <w:t>Trin</w:t>
      </w:r>
      <w:r w:rsidRPr="003C233E">
        <w:rPr>
          <w:rFonts w:ascii="Book Antiqua" w:eastAsia="Times New Roman" w:hAnsi="Book Antiqua" w:cs="Times New Roman"/>
          <w:sz w:val="26"/>
          <w:szCs w:val="24"/>
        </w:rPr>
        <w:t>ity.</w:t>
      </w:r>
    </w:p>
    <w:p w14:paraId="19B7D75E" w14:textId="77777777" w:rsidR="003C233E" w:rsidRPr="003C233E" w:rsidRDefault="003C233E" w:rsidP="003C233E">
      <w:pPr>
        <w:spacing w:line="240" w:lineRule="auto"/>
        <w:rPr>
          <w:rFonts w:ascii="Book Antiqua" w:eastAsia="Times New Roman" w:hAnsi="Book Antiqua" w:cs="Times New Roman"/>
          <w:sz w:val="26"/>
          <w:szCs w:val="24"/>
        </w:rPr>
      </w:pPr>
      <w:r w:rsidRPr="003C233E">
        <w:rPr>
          <w:rFonts w:ascii="Book Antiqua" w:eastAsia="Times New Roman" w:hAnsi="Book Antiqua" w:cs="Times New Roman"/>
          <w:sz w:val="26"/>
          <w:szCs w:val="24"/>
        </w:rPr>
        <w:t xml:space="preserve">They have given light to the nations that had </w:t>
      </w:r>
      <w:r w:rsidRPr="003C233E">
        <w:rPr>
          <w:rFonts w:ascii="Book Antiqua" w:eastAsia="Times New Roman" w:hAnsi="Book Antiqua" w:cs="Times New Roman"/>
          <w:sz w:val="26"/>
          <w:szCs w:val="24"/>
          <w:u w:val="single"/>
        </w:rPr>
        <w:t>gone</w:t>
      </w:r>
      <w:r w:rsidRPr="003C233E">
        <w:rPr>
          <w:rFonts w:ascii="Book Antiqua" w:eastAsia="Times New Roman" w:hAnsi="Book Antiqua" w:cs="Times New Roman"/>
          <w:sz w:val="26"/>
          <w:szCs w:val="24"/>
        </w:rPr>
        <w:t xml:space="preserve"> astray//</w:t>
      </w:r>
    </w:p>
    <w:p w14:paraId="3CCDED9E" w14:textId="77777777" w:rsidR="003C233E" w:rsidRPr="003C233E" w:rsidRDefault="003C233E" w:rsidP="003C233E">
      <w:pPr>
        <w:spacing w:line="240" w:lineRule="auto"/>
        <w:rPr>
          <w:rFonts w:ascii="Book Antiqua" w:eastAsia="Times New Roman" w:hAnsi="Book Antiqua" w:cs="Times New Roman"/>
          <w:sz w:val="26"/>
          <w:szCs w:val="24"/>
        </w:rPr>
      </w:pPr>
      <w:r w:rsidRPr="003C233E">
        <w:rPr>
          <w:rFonts w:ascii="Book Antiqua" w:eastAsia="Times New Roman" w:hAnsi="Book Antiqua" w:cs="Times New Roman"/>
          <w:sz w:val="26"/>
          <w:szCs w:val="24"/>
        </w:rPr>
        <w:t>and have made the sons of men com</w:t>
      </w:r>
      <w:r w:rsidRPr="003C233E">
        <w:rPr>
          <w:rFonts w:ascii="Book Antiqua" w:eastAsia="Times New Roman" w:hAnsi="Book Antiqua" w:cs="Times New Roman"/>
          <w:sz w:val="26"/>
          <w:szCs w:val="24"/>
          <w:u w:val="single"/>
        </w:rPr>
        <w:t>pan</w:t>
      </w:r>
      <w:r w:rsidRPr="003C233E">
        <w:rPr>
          <w:rFonts w:ascii="Book Antiqua" w:eastAsia="Times New Roman" w:hAnsi="Book Antiqua" w:cs="Times New Roman"/>
          <w:sz w:val="26"/>
          <w:szCs w:val="24"/>
        </w:rPr>
        <w:t xml:space="preserve">ions of the </w:t>
      </w:r>
      <w:r w:rsidRPr="003C233E">
        <w:rPr>
          <w:rFonts w:ascii="Book Antiqua" w:eastAsia="Times New Roman" w:hAnsi="Book Antiqua" w:cs="Times New Roman"/>
          <w:sz w:val="26"/>
          <w:szCs w:val="24"/>
          <w:u w:val="single"/>
        </w:rPr>
        <w:t>An</w:t>
      </w:r>
      <w:r w:rsidRPr="003C233E">
        <w:rPr>
          <w:rFonts w:ascii="Book Antiqua" w:eastAsia="Times New Roman" w:hAnsi="Book Antiqua" w:cs="Times New Roman"/>
          <w:sz w:val="26"/>
          <w:szCs w:val="24"/>
        </w:rPr>
        <w:t>gels.</w:t>
      </w:r>
    </w:p>
    <w:p w14:paraId="6BCA920F" w14:textId="77777777" w:rsidR="003C233E" w:rsidRPr="003C233E" w:rsidRDefault="003C233E" w:rsidP="007E06AC">
      <w:pPr>
        <w:spacing w:line="240" w:lineRule="auto"/>
        <w:rPr>
          <w:rFonts w:ascii="Book Antiqua" w:eastAsia="Times New Roman" w:hAnsi="Book Antiqua" w:cs="Times New Roman"/>
          <w:sz w:val="26"/>
          <w:szCs w:val="24"/>
        </w:rPr>
      </w:pPr>
    </w:p>
    <w:p w14:paraId="00BB326C" w14:textId="77777777" w:rsidR="00ED7E4E" w:rsidRPr="003C233E" w:rsidRDefault="00ED7E4E" w:rsidP="007E06AC">
      <w:pPr>
        <w:tabs>
          <w:tab w:val="left" w:pos="5760"/>
        </w:tabs>
        <w:spacing w:line="240" w:lineRule="auto"/>
        <w:ind w:firstLine="720"/>
        <w:rPr>
          <w:rFonts w:ascii="Book Antiqua" w:eastAsia="Times New Roman" w:hAnsi="Book Antiqua" w:cs="Times New Roman"/>
          <w:i/>
          <w:iCs/>
          <w:sz w:val="26"/>
          <w:szCs w:val="24"/>
        </w:rPr>
      </w:pPr>
      <w:r w:rsidRPr="003C233E">
        <w:rPr>
          <w:rFonts w:ascii="Book Antiqua" w:eastAsia="Times New Roman" w:hAnsi="Book Antiqua" w:cs="Times New Roman"/>
          <w:i/>
          <w:iCs/>
          <w:sz w:val="26"/>
          <w:szCs w:val="24"/>
        </w:rPr>
        <w:t>Glory to the Father, and to the Son, and to the Holy Spirit;</w:t>
      </w:r>
    </w:p>
    <w:p w14:paraId="13E5EF87" w14:textId="77777777" w:rsidR="00ED7E4E" w:rsidRPr="003C233E" w:rsidRDefault="00ED7E4E" w:rsidP="007E06AC">
      <w:pPr>
        <w:spacing w:line="240" w:lineRule="auto"/>
        <w:ind w:firstLine="720"/>
        <w:rPr>
          <w:rFonts w:ascii="Book Antiqua" w:eastAsia="Times New Roman" w:hAnsi="Book Antiqua" w:cs="Times New Roman"/>
          <w:i/>
          <w:iCs/>
          <w:sz w:val="26"/>
          <w:szCs w:val="24"/>
        </w:rPr>
      </w:pPr>
      <w:r w:rsidRPr="003C233E">
        <w:rPr>
          <w:rFonts w:ascii="Book Antiqua" w:eastAsia="Times New Roman" w:hAnsi="Book Antiqua" w:cs="Times New Roman"/>
          <w:i/>
          <w:iCs/>
          <w:sz w:val="26"/>
          <w:szCs w:val="24"/>
        </w:rPr>
        <w:t>now and ever, and unto ages of ages.  Amen.</w:t>
      </w:r>
    </w:p>
    <w:p w14:paraId="7722DAD7" w14:textId="77777777" w:rsidR="00ED7E4E" w:rsidRPr="003C233E" w:rsidRDefault="00ED7E4E" w:rsidP="007E06AC">
      <w:pPr>
        <w:spacing w:line="240" w:lineRule="auto"/>
        <w:rPr>
          <w:rFonts w:ascii="Book Antiqua" w:eastAsia="Times New Roman" w:hAnsi="Book Antiqua" w:cs="Times New Roman"/>
          <w:sz w:val="26"/>
          <w:szCs w:val="24"/>
        </w:rPr>
      </w:pPr>
    </w:p>
    <w:p w14:paraId="39926643" w14:textId="77777777" w:rsidR="003C233E" w:rsidRDefault="003C233E">
      <w:pPr>
        <w:rPr>
          <w:rFonts w:ascii="Book Antiqua" w:eastAsia="Times New Roman" w:hAnsi="Book Antiqua" w:cs="Times New Roman"/>
          <w:b/>
          <w:bCs/>
          <w:sz w:val="26"/>
          <w:szCs w:val="24"/>
        </w:rPr>
      </w:pPr>
      <w:r>
        <w:rPr>
          <w:rFonts w:ascii="Book Antiqua" w:eastAsia="Times New Roman" w:hAnsi="Book Antiqua" w:cs="Times New Roman"/>
          <w:b/>
          <w:bCs/>
          <w:sz w:val="26"/>
          <w:szCs w:val="24"/>
        </w:rPr>
        <w:br w:type="page"/>
      </w:r>
    </w:p>
    <w:p w14:paraId="1C79A93A" w14:textId="77777777" w:rsidR="003C233E" w:rsidRPr="003C233E" w:rsidRDefault="003C233E" w:rsidP="003C233E">
      <w:pPr>
        <w:spacing w:line="240" w:lineRule="auto"/>
        <w:rPr>
          <w:rFonts w:ascii="Book Antiqua" w:eastAsia="Times New Roman" w:hAnsi="Book Antiqua" w:cs="Times New Roman"/>
          <w:i/>
          <w:iCs/>
          <w:color w:val="FF0000"/>
          <w:sz w:val="26"/>
          <w:szCs w:val="24"/>
        </w:rPr>
      </w:pPr>
      <w:r w:rsidRPr="003C233E">
        <w:rPr>
          <w:rFonts w:ascii="Book Antiqua" w:eastAsia="Times New Roman" w:hAnsi="Book Antiqua" w:cs="Times New Roman"/>
          <w:b/>
          <w:bCs/>
          <w:sz w:val="26"/>
          <w:szCs w:val="24"/>
        </w:rPr>
        <w:lastRenderedPageBreak/>
        <w:tab/>
        <w:t>Tone 4</w:t>
      </w:r>
      <w:r w:rsidRPr="003C233E">
        <w:rPr>
          <w:rFonts w:ascii="Book Antiqua" w:eastAsia="Times New Roman" w:hAnsi="Book Antiqua" w:cs="Times New Roman"/>
          <w:b/>
          <w:bCs/>
          <w:sz w:val="26"/>
          <w:szCs w:val="24"/>
        </w:rPr>
        <w:tab/>
      </w:r>
      <w:r w:rsidRPr="003C233E">
        <w:rPr>
          <w:rFonts w:ascii="Book Antiqua" w:eastAsia="Times New Roman" w:hAnsi="Book Antiqua" w:cs="Times New Roman"/>
          <w:i/>
          <w:iCs/>
          <w:color w:val="FF0000"/>
          <w:sz w:val="26"/>
          <w:szCs w:val="24"/>
        </w:rPr>
        <w:t>(for the Annunciation, by Andrew of Jerusalem)</w:t>
      </w:r>
    </w:p>
    <w:p w14:paraId="025DD025" w14:textId="77777777" w:rsidR="003C233E" w:rsidRPr="003C233E" w:rsidRDefault="003C233E" w:rsidP="003C233E">
      <w:pPr>
        <w:spacing w:line="240" w:lineRule="auto"/>
        <w:rPr>
          <w:rFonts w:ascii="Book Antiqua" w:eastAsia="Times New Roman" w:hAnsi="Book Antiqua" w:cs="Times New Roman"/>
          <w:i/>
          <w:sz w:val="26"/>
          <w:szCs w:val="24"/>
        </w:rPr>
      </w:pPr>
    </w:p>
    <w:p w14:paraId="6406C626" w14:textId="77777777" w:rsidR="003C233E" w:rsidRPr="003C233E" w:rsidRDefault="003C233E" w:rsidP="003C233E">
      <w:pPr>
        <w:spacing w:line="240" w:lineRule="auto"/>
        <w:rPr>
          <w:rFonts w:ascii="Book Antiqua" w:eastAsia="Times New Roman" w:hAnsi="Book Antiqua" w:cs="Times New Roman"/>
          <w:sz w:val="26"/>
          <w:szCs w:val="24"/>
        </w:rPr>
      </w:pPr>
      <w:r w:rsidRPr="003C233E">
        <w:rPr>
          <w:rFonts w:ascii="Book Antiqua" w:eastAsia="Times New Roman" w:hAnsi="Book Antiqua" w:cs="Times New Roman"/>
          <w:sz w:val="26"/>
          <w:szCs w:val="24"/>
        </w:rPr>
        <w:t xml:space="preserve">Today the good tidings of </w:t>
      </w:r>
      <w:r w:rsidRPr="003C233E">
        <w:rPr>
          <w:rFonts w:ascii="Book Antiqua" w:eastAsia="Times New Roman" w:hAnsi="Book Antiqua" w:cs="Times New Roman"/>
          <w:sz w:val="26"/>
          <w:szCs w:val="24"/>
          <w:u w:val="single"/>
        </w:rPr>
        <w:t>joy</w:t>
      </w:r>
      <w:r w:rsidRPr="003C233E">
        <w:rPr>
          <w:rFonts w:ascii="Book Antiqua" w:eastAsia="Times New Roman" w:hAnsi="Book Antiqua" w:cs="Times New Roman"/>
          <w:sz w:val="26"/>
          <w:szCs w:val="24"/>
        </w:rPr>
        <w:t xml:space="preserve"> are proclaimed,</w:t>
      </w:r>
    </w:p>
    <w:p w14:paraId="72EC8E2C" w14:textId="77777777" w:rsidR="003C233E" w:rsidRPr="003C233E" w:rsidRDefault="003C233E" w:rsidP="003C233E">
      <w:pPr>
        <w:spacing w:line="240" w:lineRule="auto"/>
        <w:rPr>
          <w:rFonts w:ascii="Book Antiqua" w:eastAsia="Times New Roman" w:hAnsi="Book Antiqua" w:cs="Times New Roman"/>
          <w:sz w:val="26"/>
          <w:szCs w:val="24"/>
        </w:rPr>
      </w:pPr>
      <w:r w:rsidRPr="003C233E">
        <w:rPr>
          <w:rFonts w:ascii="Book Antiqua" w:eastAsia="Times New Roman" w:hAnsi="Book Antiqua" w:cs="Times New Roman"/>
          <w:sz w:val="26"/>
          <w:szCs w:val="24"/>
        </w:rPr>
        <w:t xml:space="preserve">today is the festival of the </w:t>
      </w:r>
      <w:r w:rsidRPr="003C233E">
        <w:rPr>
          <w:rFonts w:ascii="Book Antiqua" w:eastAsia="Times New Roman" w:hAnsi="Book Antiqua" w:cs="Times New Roman"/>
          <w:sz w:val="26"/>
          <w:szCs w:val="24"/>
          <w:u w:val="single"/>
        </w:rPr>
        <w:t>Vir</w:t>
      </w:r>
      <w:r w:rsidRPr="003C233E">
        <w:rPr>
          <w:rFonts w:ascii="Book Antiqua" w:eastAsia="Times New Roman" w:hAnsi="Book Antiqua" w:cs="Times New Roman"/>
          <w:sz w:val="26"/>
          <w:szCs w:val="24"/>
        </w:rPr>
        <w:t>gin;</w:t>
      </w:r>
    </w:p>
    <w:p w14:paraId="7817342E" w14:textId="77777777" w:rsidR="003C233E" w:rsidRPr="003C233E" w:rsidRDefault="003C233E" w:rsidP="003C233E">
      <w:pPr>
        <w:spacing w:line="240" w:lineRule="auto"/>
        <w:rPr>
          <w:rFonts w:ascii="Book Antiqua" w:eastAsia="Times New Roman" w:hAnsi="Book Antiqua" w:cs="Times New Roman"/>
          <w:sz w:val="26"/>
          <w:szCs w:val="24"/>
        </w:rPr>
      </w:pPr>
      <w:r w:rsidRPr="003C233E">
        <w:rPr>
          <w:rFonts w:ascii="Book Antiqua" w:eastAsia="Times New Roman" w:hAnsi="Book Antiqua" w:cs="Times New Roman"/>
          <w:sz w:val="26"/>
          <w:szCs w:val="24"/>
        </w:rPr>
        <w:t>things be</w:t>
      </w:r>
      <w:r w:rsidRPr="003C233E">
        <w:rPr>
          <w:rFonts w:ascii="Book Antiqua" w:eastAsia="Times New Roman" w:hAnsi="Book Antiqua" w:cs="Times New Roman"/>
          <w:sz w:val="26"/>
          <w:szCs w:val="24"/>
          <w:u w:val="single"/>
        </w:rPr>
        <w:t>low</w:t>
      </w:r>
      <w:r w:rsidRPr="003C233E">
        <w:rPr>
          <w:rFonts w:ascii="Book Antiqua" w:eastAsia="Times New Roman" w:hAnsi="Book Antiqua" w:cs="Times New Roman"/>
          <w:sz w:val="26"/>
          <w:szCs w:val="24"/>
        </w:rPr>
        <w:t xml:space="preserve"> are joined together with </w:t>
      </w:r>
      <w:r w:rsidRPr="003C233E">
        <w:rPr>
          <w:rFonts w:ascii="Book Antiqua" w:eastAsia="Times New Roman" w:hAnsi="Book Antiqua" w:cs="Times New Roman"/>
          <w:sz w:val="26"/>
          <w:szCs w:val="24"/>
          <w:u w:val="single"/>
        </w:rPr>
        <w:t>things</w:t>
      </w:r>
      <w:r w:rsidRPr="003C233E">
        <w:rPr>
          <w:rFonts w:ascii="Book Antiqua" w:eastAsia="Times New Roman" w:hAnsi="Book Antiqua" w:cs="Times New Roman"/>
          <w:sz w:val="26"/>
          <w:szCs w:val="24"/>
        </w:rPr>
        <w:t xml:space="preserve"> on high.</w:t>
      </w:r>
    </w:p>
    <w:p w14:paraId="2D39AED7" w14:textId="77777777" w:rsidR="003C233E" w:rsidRPr="003C233E" w:rsidRDefault="003C233E" w:rsidP="003C233E">
      <w:pPr>
        <w:spacing w:line="240" w:lineRule="auto"/>
        <w:rPr>
          <w:rFonts w:ascii="Book Antiqua" w:eastAsia="Times New Roman" w:hAnsi="Book Antiqua" w:cs="Times New Roman"/>
          <w:sz w:val="26"/>
          <w:szCs w:val="24"/>
        </w:rPr>
      </w:pPr>
      <w:r w:rsidRPr="003C233E">
        <w:rPr>
          <w:rFonts w:ascii="Book Antiqua" w:eastAsia="Times New Roman" w:hAnsi="Book Antiqua" w:cs="Times New Roman"/>
          <w:sz w:val="26"/>
          <w:szCs w:val="24"/>
        </w:rPr>
        <w:t xml:space="preserve">Adam is </w:t>
      </w:r>
      <w:r w:rsidRPr="003C233E">
        <w:rPr>
          <w:rFonts w:ascii="Book Antiqua" w:eastAsia="Times New Roman" w:hAnsi="Book Antiqua" w:cs="Times New Roman"/>
          <w:sz w:val="26"/>
          <w:szCs w:val="24"/>
          <w:u w:val="single"/>
        </w:rPr>
        <w:t>made</w:t>
      </w:r>
      <w:r w:rsidRPr="003C233E">
        <w:rPr>
          <w:rFonts w:ascii="Book Antiqua" w:eastAsia="Times New Roman" w:hAnsi="Book Antiqua" w:cs="Times New Roman"/>
          <w:sz w:val="26"/>
          <w:szCs w:val="24"/>
        </w:rPr>
        <w:t xml:space="preserve"> new;</w:t>
      </w:r>
    </w:p>
    <w:p w14:paraId="18F537C3" w14:textId="77777777" w:rsidR="003C233E" w:rsidRPr="003C233E" w:rsidRDefault="003C233E" w:rsidP="003C233E">
      <w:pPr>
        <w:spacing w:line="240" w:lineRule="auto"/>
        <w:rPr>
          <w:rFonts w:ascii="Book Antiqua" w:eastAsia="Times New Roman" w:hAnsi="Book Antiqua" w:cs="Times New Roman"/>
          <w:sz w:val="26"/>
          <w:szCs w:val="24"/>
        </w:rPr>
      </w:pPr>
      <w:r w:rsidRPr="003C233E">
        <w:rPr>
          <w:rFonts w:ascii="Book Antiqua" w:eastAsia="Times New Roman" w:hAnsi="Book Antiqua" w:cs="Times New Roman"/>
          <w:sz w:val="26"/>
          <w:szCs w:val="24"/>
        </w:rPr>
        <w:t xml:space="preserve">Eve is </w:t>
      </w:r>
      <w:r w:rsidRPr="003C233E">
        <w:rPr>
          <w:rFonts w:ascii="Book Antiqua" w:eastAsia="Times New Roman" w:hAnsi="Book Antiqua" w:cs="Times New Roman"/>
          <w:sz w:val="26"/>
          <w:szCs w:val="24"/>
          <w:u w:val="single"/>
        </w:rPr>
        <w:t>freed</w:t>
      </w:r>
      <w:r w:rsidRPr="003C233E">
        <w:rPr>
          <w:rFonts w:ascii="Book Antiqua" w:eastAsia="Times New Roman" w:hAnsi="Book Antiqua" w:cs="Times New Roman"/>
          <w:sz w:val="26"/>
          <w:szCs w:val="24"/>
        </w:rPr>
        <w:t xml:space="preserve"> from the </w:t>
      </w:r>
      <w:r w:rsidRPr="003C233E">
        <w:rPr>
          <w:rFonts w:ascii="Book Antiqua" w:eastAsia="Times New Roman" w:hAnsi="Book Antiqua" w:cs="Times New Roman"/>
          <w:sz w:val="26"/>
          <w:szCs w:val="24"/>
          <w:u w:val="single"/>
        </w:rPr>
        <w:t>pri</w:t>
      </w:r>
      <w:r w:rsidRPr="003C233E">
        <w:rPr>
          <w:rFonts w:ascii="Book Antiqua" w:eastAsia="Times New Roman" w:hAnsi="Book Antiqua" w:cs="Times New Roman"/>
          <w:sz w:val="26"/>
          <w:szCs w:val="24"/>
        </w:rPr>
        <w:t>mal grief;</w:t>
      </w:r>
    </w:p>
    <w:p w14:paraId="1268FC86" w14:textId="77777777" w:rsidR="003C233E" w:rsidRPr="003C233E" w:rsidRDefault="003C233E" w:rsidP="003C233E">
      <w:pPr>
        <w:spacing w:line="240" w:lineRule="auto"/>
        <w:rPr>
          <w:rFonts w:ascii="Book Antiqua" w:eastAsia="Times New Roman" w:hAnsi="Book Antiqua" w:cs="Times New Roman"/>
          <w:sz w:val="26"/>
          <w:szCs w:val="24"/>
        </w:rPr>
      </w:pPr>
      <w:r w:rsidRPr="003C233E">
        <w:rPr>
          <w:rFonts w:ascii="Book Antiqua" w:eastAsia="Times New Roman" w:hAnsi="Book Antiqua" w:cs="Times New Roman"/>
          <w:sz w:val="26"/>
          <w:szCs w:val="24"/>
        </w:rPr>
        <w:t xml:space="preserve">and by the deification of the human nature that the </w:t>
      </w:r>
      <w:r w:rsidRPr="003C233E">
        <w:rPr>
          <w:rFonts w:ascii="Book Antiqua" w:eastAsia="Times New Roman" w:hAnsi="Book Antiqua" w:cs="Times New Roman"/>
          <w:sz w:val="26"/>
          <w:szCs w:val="24"/>
          <w:u w:val="single"/>
        </w:rPr>
        <w:t>Lord</w:t>
      </w:r>
      <w:r w:rsidRPr="003C233E">
        <w:rPr>
          <w:rFonts w:ascii="Book Antiqua" w:eastAsia="Times New Roman" w:hAnsi="Book Antiqua" w:cs="Times New Roman"/>
          <w:sz w:val="26"/>
          <w:szCs w:val="24"/>
        </w:rPr>
        <w:t xml:space="preserve"> assumed,</w:t>
      </w:r>
    </w:p>
    <w:p w14:paraId="60AC5B7F" w14:textId="77777777" w:rsidR="003C233E" w:rsidRPr="003C233E" w:rsidRDefault="003C233E" w:rsidP="003C233E">
      <w:pPr>
        <w:spacing w:line="240" w:lineRule="auto"/>
        <w:rPr>
          <w:rFonts w:ascii="Book Antiqua" w:eastAsia="Times New Roman" w:hAnsi="Book Antiqua" w:cs="Times New Roman"/>
          <w:sz w:val="26"/>
          <w:szCs w:val="24"/>
        </w:rPr>
      </w:pPr>
      <w:r w:rsidRPr="003C233E">
        <w:rPr>
          <w:rFonts w:ascii="Book Antiqua" w:eastAsia="Times New Roman" w:hAnsi="Book Antiqua" w:cs="Times New Roman"/>
          <w:sz w:val="26"/>
          <w:szCs w:val="24"/>
        </w:rPr>
        <w:t xml:space="preserve">the tabernacle of our substance has become a </w:t>
      </w:r>
      <w:r w:rsidRPr="003C233E">
        <w:rPr>
          <w:rFonts w:ascii="Book Antiqua" w:eastAsia="Times New Roman" w:hAnsi="Book Antiqua" w:cs="Times New Roman"/>
          <w:sz w:val="26"/>
          <w:szCs w:val="24"/>
          <w:u w:val="single"/>
        </w:rPr>
        <w:t>tem</w:t>
      </w:r>
      <w:r w:rsidRPr="003C233E">
        <w:rPr>
          <w:rFonts w:ascii="Book Antiqua" w:eastAsia="Times New Roman" w:hAnsi="Book Antiqua" w:cs="Times New Roman"/>
          <w:sz w:val="26"/>
          <w:szCs w:val="24"/>
        </w:rPr>
        <w:t>ple of God.</w:t>
      </w:r>
    </w:p>
    <w:p w14:paraId="4F3F0787" w14:textId="77777777" w:rsidR="003C233E" w:rsidRPr="003C233E" w:rsidRDefault="003C233E" w:rsidP="003C233E">
      <w:pPr>
        <w:spacing w:line="240" w:lineRule="auto"/>
        <w:rPr>
          <w:rFonts w:ascii="Book Antiqua" w:eastAsia="Times New Roman" w:hAnsi="Book Antiqua" w:cs="Times New Roman"/>
          <w:sz w:val="26"/>
          <w:szCs w:val="24"/>
        </w:rPr>
      </w:pPr>
      <w:r w:rsidRPr="003C233E">
        <w:rPr>
          <w:rFonts w:ascii="Book Antiqua" w:eastAsia="Times New Roman" w:hAnsi="Book Antiqua" w:cs="Times New Roman"/>
          <w:sz w:val="26"/>
          <w:szCs w:val="24"/>
          <w:u w:val="single"/>
        </w:rPr>
        <w:t>Oh,</w:t>
      </w:r>
      <w:r w:rsidRPr="003C233E">
        <w:rPr>
          <w:rFonts w:ascii="Book Antiqua" w:eastAsia="Times New Roman" w:hAnsi="Book Antiqua" w:cs="Times New Roman"/>
          <w:sz w:val="26"/>
          <w:szCs w:val="24"/>
        </w:rPr>
        <w:t xml:space="preserve"> what a </w:t>
      </w:r>
      <w:r w:rsidRPr="003C233E">
        <w:rPr>
          <w:rFonts w:ascii="Book Antiqua" w:eastAsia="Times New Roman" w:hAnsi="Book Antiqua" w:cs="Times New Roman"/>
          <w:sz w:val="26"/>
          <w:szCs w:val="24"/>
          <w:u w:val="single"/>
        </w:rPr>
        <w:t>mys</w:t>
      </w:r>
      <w:r w:rsidRPr="003C233E">
        <w:rPr>
          <w:rFonts w:ascii="Book Antiqua" w:eastAsia="Times New Roman" w:hAnsi="Book Antiqua" w:cs="Times New Roman"/>
          <w:sz w:val="26"/>
          <w:szCs w:val="24"/>
        </w:rPr>
        <w:t>tery!</w:t>
      </w:r>
    </w:p>
    <w:p w14:paraId="4010B191" w14:textId="77777777" w:rsidR="003C233E" w:rsidRPr="003C233E" w:rsidRDefault="003C233E" w:rsidP="003C233E">
      <w:pPr>
        <w:spacing w:line="240" w:lineRule="auto"/>
        <w:rPr>
          <w:rFonts w:ascii="Book Antiqua" w:eastAsia="Times New Roman" w:hAnsi="Book Antiqua" w:cs="Times New Roman"/>
          <w:sz w:val="26"/>
          <w:szCs w:val="24"/>
        </w:rPr>
      </w:pPr>
      <w:r w:rsidRPr="003C233E">
        <w:rPr>
          <w:rFonts w:ascii="Book Antiqua" w:eastAsia="Times New Roman" w:hAnsi="Book Antiqua" w:cs="Times New Roman"/>
          <w:sz w:val="26"/>
          <w:szCs w:val="24"/>
        </w:rPr>
        <w:t>The manner of His emptying can</w:t>
      </w:r>
      <w:r w:rsidRPr="003C233E">
        <w:rPr>
          <w:rFonts w:ascii="Book Antiqua" w:eastAsia="Times New Roman" w:hAnsi="Book Antiqua" w:cs="Times New Roman"/>
          <w:sz w:val="26"/>
          <w:szCs w:val="24"/>
          <w:u w:val="single"/>
        </w:rPr>
        <w:t>not</w:t>
      </w:r>
      <w:r w:rsidRPr="003C233E">
        <w:rPr>
          <w:rFonts w:ascii="Book Antiqua" w:eastAsia="Times New Roman" w:hAnsi="Book Antiqua" w:cs="Times New Roman"/>
          <w:sz w:val="26"/>
          <w:szCs w:val="24"/>
        </w:rPr>
        <w:t xml:space="preserve"> be known;</w:t>
      </w:r>
    </w:p>
    <w:p w14:paraId="5B78D440" w14:textId="77777777" w:rsidR="003C233E" w:rsidRPr="003C233E" w:rsidRDefault="003C233E" w:rsidP="003C233E">
      <w:pPr>
        <w:spacing w:line="240" w:lineRule="auto"/>
        <w:rPr>
          <w:rFonts w:ascii="Book Antiqua" w:eastAsia="Times New Roman" w:hAnsi="Book Antiqua" w:cs="Times New Roman"/>
          <w:sz w:val="26"/>
          <w:szCs w:val="24"/>
        </w:rPr>
      </w:pPr>
      <w:r w:rsidRPr="003C233E">
        <w:rPr>
          <w:rFonts w:ascii="Book Antiqua" w:eastAsia="Times New Roman" w:hAnsi="Book Antiqua" w:cs="Times New Roman"/>
          <w:sz w:val="26"/>
          <w:szCs w:val="24"/>
        </w:rPr>
        <w:t>the manner of His conception is be</w:t>
      </w:r>
      <w:r w:rsidRPr="003C233E">
        <w:rPr>
          <w:rFonts w:ascii="Book Antiqua" w:eastAsia="Times New Roman" w:hAnsi="Book Antiqua" w:cs="Times New Roman"/>
          <w:sz w:val="26"/>
          <w:szCs w:val="24"/>
          <w:u w:val="single"/>
        </w:rPr>
        <w:t>yond</w:t>
      </w:r>
      <w:r w:rsidRPr="003C233E">
        <w:rPr>
          <w:rFonts w:ascii="Book Antiqua" w:eastAsia="Times New Roman" w:hAnsi="Book Antiqua" w:cs="Times New Roman"/>
          <w:sz w:val="26"/>
          <w:szCs w:val="24"/>
        </w:rPr>
        <w:t xml:space="preserve"> speech.</w:t>
      </w:r>
    </w:p>
    <w:p w14:paraId="45738D84" w14:textId="77777777" w:rsidR="003C233E" w:rsidRPr="003C233E" w:rsidRDefault="003C233E" w:rsidP="003C233E">
      <w:pPr>
        <w:spacing w:line="240" w:lineRule="auto"/>
        <w:rPr>
          <w:rFonts w:ascii="Book Antiqua" w:eastAsia="Times New Roman" w:hAnsi="Book Antiqua" w:cs="Times New Roman"/>
          <w:sz w:val="26"/>
          <w:szCs w:val="24"/>
        </w:rPr>
      </w:pPr>
      <w:r w:rsidRPr="003C233E">
        <w:rPr>
          <w:rFonts w:ascii="Book Antiqua" w:eastAsia="Times New Roman" w:hAnsi="Book Antiqua" w:cs="Times New Roman"/>
          <w:sz w:val="26"/>
          <w:szCs w:val="24"/>
        </w:rPr>
        <w:t xml:space="preserve">An Angel ministers at the miracle; a virginal </w:t>
      </w:r>
      <w:r w:rsidRPr="003C233E">
        <w:rPr>
          <w:rFonts w:ascii="Book Antiqua" w:eastAsia="Times New Roman" w:hAnsi="Book Antiqua" w:cs="Times New Roman"/>
          <w:sz w:val="26"/>
          <w:szCs w:val="24"/>
          <w:u w:val="single"/>
        </w:rPr>
        <w:t>womb</w:t>
      </w:r>
      <w:r w:rsidRPr="003C233E">
        <w:rPr>
          <w:rFonts w:ascii="Book Antiqua" w:eastAsia="Times New Roman" w:hAnsi="Book Antiqua" w:cs="Times New Roman"/>
          <w:sz w:val="26"/>
          <w:szCs w:val="24"/>
        </w:rPr>
        <w:t xml:space="preserve"> re</w:t>
      </w:r>
      <w:r w:rsidRPr="003C233E">
        <w:rPr>
          <w:rFonts w:ascii="Book Antiqua" w:eastAsia="Times New Roman" w:hAnsi="Book Antiqua" w:cs="Times New Roman"/>
          <w:sz w:val="26"/>
          <w:szCs w:val="24"/>
          <w:u w:val="single"/>
        </w:rPr>
        <w:t>ceives</w:t>
      </w:r>
      <w:r w:rsidRPr="003C233E">
        <w:rPr>
          <w:rFonts w:ascii="Book Antiqua" w:eastAsia="Times New Roman" w:hAnsi="Book Antiqua" w:cs="Times New Roman"/>
          <w:sz w:val="26"/>
          <w:szCs w:val="24"/>
        </w:rPr>
        <w:t xml:space="preserve"> the Son;</w:t>
      </w:r>
    </w:p>
    <w:p w14:paraId="7D08DADD" w14:textId="77777777" w:rsidR="003C233E" w:rsidRPr="003C233E" w:rsidRDefault="003C233E" w:rsidP="003C233E">
      <w:pPr>
        <w:spacing w:line="240" w:lineRule="auto"/>
        <w:rPr>
          <w:rFonts w:ascii="Book Antiqua" w:eastAsia="Times New Roman" w:hAnsi="Book Antiqua" w:cs="Times New Roman"/>
          <w:sz w:val="26"/>
          <w:szCs w:val="24"/>
        </w:rPr>
      </w:pPr>
      <w:r w:rsidRPr="003C233E">
        <w:rPr>
          <w:rFonts w:ascii="Book Antiqua" w:eastAsia="Times New Roman" w:hAnsi="Book Antiqua" w:cs="Times New Roman"/>
          <w:sz w:val="26"/>
          <w:szCs w:val="24"/>
        </w:rPr>
        <w:t xml:space="preserve">the Holy Spirit is sent down; the Father on high is </w:t>
      </w:r>
      <w:r w:rsidRPr="003C233E">
        <w:rPr>
          <w:rFonts w:ascii="Book Antiqua" w:eastAsia="Times New Roman" w:hAnsi="Book Antiqua" w:cs="Times New Roman"/>
          <w:sz w:val="26"/>
          <w:szCs w:val="24"/>
          <w:u w:val="single"/>
        </w:rPr>
        <w:t>well</w:t>
      </w:r>
      <w:r w:rsidRPr="003C233E">
        <w:rPr>
          <w:rFonts w:ascii="Book Antiqua" w:eastAsia="Times New Roman" w:hAnsi="Book Antiqua" w:cs="Times New Roman"/>
          <w:sz w:val="26"/>
          <w:szCs w:val="24"/>
        </w:rPr>
        <w:t xml:space="preserve"> pleased,</w:t>
      </w:r>
    </w:p>
    <w:p w14:paraId="57C14F4A" w14:textId="77777777" w:rsidR="003C233E" w:rsidRPr="003C233E" w:rsidRDefault="003C233E" w:rsidP="003C233E">
      <w:pPr>
        <w:spacing w:line="240" w:lineRule="auto"/>
        <w:rPr>
          <w:rFonts w:ascii="Book Antiqua" w:eastAsia="Times New Roman" w:hAnsi="Book Antiqua" w:cs="Times New Roman"/>
          <w:sz w:val="26"/>
          <w:szCs w:val="24"/>
        </w:rPr>
      </w:pPr>
      <w:r w:rsidRPr="003C233E">
        <w:rPr>
          <w:rFonts w:ascii="Book Antiqua" w:eastAsia="Times New Roman" w:hAnsi="Book Antiqua" w:cs="Times New Roman"/>
          <w:sz w:val="26"/>
          <w:szCs w:val="24"/>
        </w:rPr>
        <w:t xml:space="preserve">and according to their common counsel, a reconciliation is </w:t>
      </w:r>
      <w:r w:rsidRPr="003C233E">
        <w:rPr>
          <w:rFonts w:ascii="Book Antiqua" w:eastAsia="Times New Roman" w:hAnsi="Book Antiqua" w:cs="Times New Roman"/>
          <w:sz w:val="26"/>
          <w:szCs w:val="24"/>
          <w:u w:val="single"/>
        </w:rPr>
        <w:t>brought</w:t>
      </w:r>
      <w:r w:rsidRPr="003C233E">
        <w:rPr>
          <w:rFonts w:ascii="Book Antiqua" w:eastAsia="Times New Roman" w:hAnsi="Book Antiqua" w:cs="Times New Roman"/>
          <w:sz w:val="26"/>
          <w:szCs w:val="24"/>
        </w:rPr>
        <w:t xml:space="preserve"> to pass</w:t>
      </w:r>
    </w:p>
    <w:p w14:paraId="2E0B9F3A" w14:textId="77777777" w:rsidR="003C233E" w:rsidRPr="003C233E" w:rsidRDefault="003C233E" w:rsidP="003C233E">
      <w:pPr>
        <w:spacing w:line="240" w:lineRule="auto"/>
        <w:rPr>
          <w:rFonts w:ascii="Book Antiqua" w:eastAsia="Times New Roman" w:hAnsi="Book Antiqua" w:cs="Times New Roman"/>
          <w:sz w:val="26"/>
          <w:szCs w:val="24"/>
        </w:rPr>
      </w:pPr>
      <w:r w:rsidRPr="003C233E">
        <w:rPr>
          <w:rFonts w:ascii="Book Antiqua" w:eastAsia="Times New Roman" w:hAnsi="Book Antiqua" w:cs="Times New Roman"/>
          <w:sz w:val="26"/>
          <w:szCs w:val="24"/>
        </w:rPr>
        <w:t xml:space="preserve">in which and through </w:t>
      </w:r>
      <w:r w:rsidRPr="003C233E">
        <w:rPr>
          <w:rFonts w:ascii="Book Antiqua" w:eastAsia="Times New Roman" w:hAnsi="Book Antiqua" w:cs="Times New Roman"/>
          <w:sz w:val="26"/>
          <w:szCs w:val="24"/>
          <w:u w:val="single"/>
        </w:rPr>
        <w:t>which</w:t>
      </w:r>
      <w:r w:rsidRPr="003C233E">
        <w:rPr>
          <w:rFonts w:ascii="Book Antiqua" w:eastAsia="Times New Roman" w:hAnsi="Book Antiqua" w:cs="Times New Roman"/>
          <w:sz w:val="26"/>
          <w:szCs w:val="24"/>
        </w:rPr>
        <w:t xml:space="preserve"> </w:t>
      </w:r>
      <w:r w:rsidRPr="003C233E">
        <w:rPr>
          <w:rFonts w:ascii="Book Antiqua" w:eastAsia="Times New Roman" w:hAnsi="Book Antiqua" w:cs="Times New Roman"/>
          <w:sz w:val="26"/>
          <w:szCs w:val="24"/>
          <w:u w:val="single"/>
        </w:rPr>
        <w:t>we</w:t>
      </w:r>
      <w:r w:rsidRPr="003C233E">
        <w:rPr>
          <w:rFonts w:ascii="Book Antiqua" w:eastAsia="Times New Roman" w:hAnsi="Book Antiqua" w:cs="Times New Roman"/>
          <w:sz w:val="26"/>
          <w:szCs w:val="24"/>
        </w:rPr>
        <w:t xml:space="preserve"> are saved.</w:t>
      </w:r>
    </w:p>
    <w:p w14:paraId="0EE849A4" w14:textId="77777777" w:rsidR="003C233E" w:rsidRPr="003C233E" w:rsidRDefault="003C233E" w:rsidP="003C233E">
      <w:pPr>
        <w:spacing w:line="240" w:lineRule="auto"/>
        <w:rPr>
          <w:rFonts w:ascii="Book Antiqua" w:eastAsia="Times New Roman" w:hAnsi="Book Antiqua" w:cs="Times New Roman"/>
          <w:sz w:val="26"/>
          <w:szCs w:val="24"/>
        </w:rPr>
      </w:pPr>
      <w:r w:rsidRPr="003C233E">
        <w:rPr>
          <w:rFonts w:ascii="Book Antiqua" w:eastAsia="Times New Roman" w:hAnsi="Book Antiqua" w:cs="Times New Roman"/>
          <w:sz w:val="26"/>
          <w:szCs w:val="24"/>
        </w:rPr>
        <w:t xml:space="preserve">For this reason let us unite our song with </w:t>
      </w:r>
      <w:r w:rsidRPr="003C233E">
        <w:rPr>
          <w:rFonts w:ascii="Book Antiqua" w:eastAsia="Times New Roman" w:hAnsi="Book Antiqua" w:cs="Times New Roman"/>
          <w:sz w:val="26"/>
          <w:szCs w:val="24"/>
          <w:u w:val="single"/>
        </w:rPr>
        <w:t>Gab</w:t>
      </w:r>
      <w:r w:rsidRPr="003C233E">
        <w:rPr>
          <w:rFonts w:ascii="Book Antiqua" w:eastAsia="Times New Roman" w:hAnsi="Book Antiqua" w:cs="Times New Roman"/>
          <w:sz w:val="26"/>
          <w:szCs w:val="24"/>
        </w:rPr>
        <w:t>riel’s,</w:t>
      </w:r>
    </w:p>
    <w:p w14:paraId="005DDCB1" w14:textId="77777777" w:rsidR="003C233E" w:rsidRPr="003C233E" w:rsidRDefault="003C233E" w:rsidP="003C233E">
      <w:pPr>
        <w:spacing w:line="240" w:lineRule="auto"/>
        <w:rPr>
          <w:rFonts w:ascii="Book Antiqua" w:eastAsia="Times New Roman" w:hAnsi="Book Antiqua" w:cs="Times New Roman"/>
          <w:sz w:val="26"/>
          <w:szCs w:val="24"/>
        </w:rPr>
      </w:pPr>
      <w:r w:rsidRPr="003C233E">
        <w:rPr>
          <w:rFonts w:ascii="Book Antiqua" w:eastAsia="Times New Roman" w:hAnsi="Book Antiqua" w:cs="Times New Roman"/>
          <w:sz w:val="26"/>
          <w:szCs w:val="24"/>
        </w:rPr>
        <w:t xml:space="preserve">crying aloud to the </w:t>
      </w:r>
      <w:r w:rsidRPr="003C233E">
        <w:rPr>
          <w:rFonts w:ascii="Book Antiqua" w:eastAsia="Times New Roman" w:hAnsi="Book Antiqua" w:cs="Times New Roman"/>
          <w:sz w:val="26"/>
          <w:szCs w:val="24"/>
          <w:u w:val="single"/>
        </w:rPr>
        <w:t>Vir</w:t>
      </w:r>
      <w:r w:rsidRPr="003C233E">
        <w:rPr>
          <w:rFonts w:ascii="Book Antiqua" w:eastAsia="Times New Roman" w:hAnsi="Book Antiqua" w:cs="Times New Roman"/>
          <w:sz w:val="26"/>
          <w:szCs w:val="24"/>
        </w:rPr>
        <w:t>gin:</w:t>
      </w:r>
    </w:p>
    <w:p w14:paraId="2BE82A0D" w14:textId="75BF69EB" w:rsidR="003C233E" w:rsidRPr="003C233E" w:rsidRDefault="003C233E" w:rsidP="003C233E">
      <w:pPr>
        <w:spacing w:line="240" w:lineRule="auto"/>
        <w:rPr>
          <w:rFonts w:ascii="Book Antiqua" w:eastAsia="Times New Roman" w:hAnsi="Book Antiqua" w:cs="Times New Roman"/>
          <w:sz w:val="26"/>
          <w:szCs w:val="24"/>
        </w:rPr>
      </w:pPr>
      <w:r w:rsidRPr="003C233E">
        <w:rPr>
          <w:rFonts w:ascii="Book Antiqua" w:eastAsia="Times New Roman" w:hAnsi="Book Antiqua" w:cs="Times New Roman"/>
          <w:sz w:val="26"/>
          <w:szCs w:val="24"/>
        </w:rPr>
        <w:t xml:space="preserve">“Rejoice, O Lady full of grace, the </w:t>
      </w:r>
      <w:r w:rsidRPr="003C233E">
        <w:rPr>
          <w:rFonts w:ascii="Book Antiqua" w:eastAsia="Times New Roman" w:hAnsi="Book Antiqua" w:cs="Times New Roman"/>
          <w:sz w:val="26"/>
          <w:szCs w:val="24"/>
          <w:u w:val="single"/>
        </w:rPr>
        <w:t>Lord</w:t>
      </w:r>
      <w:r w:rsidRPr="003C233E">
        <w:rPr>
          <w:rFonts w:ascii="Book Antiqua" w:eastAsia="Times New Roman" w:hAnsi="Book Antiqua" w:cs="Times New Roman"/>
          <w:sz w:val="26"/>
          <w:szCs w:val="24"/>
        </w:rPr>
        <w:t xml:space="preserve"> is </w:t>
      </w:r>
      <w:r w:rsidRPr="003C233E">
        <w:rPr>
          <w:rFonts w:ascii="Book Antiqua" w:eastAsia="Times New Roman" w:hAnsi="Book Antiqua" w:cs="Times New Roman"/>
          <w:sz w:val="26"/>
          <w:szCs w:val="24"/>
          <w:u w:val="single"/>
        </w:rPr>
        <w:t>with</w:t>
      </w:r>
      <w:r w:rsidRPr="003C233E">
        <w:rPr>
          <w:rFonts w:ascii="Book Antiqua" w:eastAsia="Times New Roman" w:hAnsi="Book Antiqua" w:cs="Times New Roman"/>
          <w:sz w:val="26"/>
          <w:szCs w:val="24"/>
        </w:rPr>
        <w:t xml:space="preserve"> </w:t>
      </w:r>
      <w:r w:rsidR="00BB6752">
        <w:rPr>
          <w:rFonts w:ascii="Book Antiqua" w:eastAsia="Times New Roman" w:hAnsi="Book Antiqua" w:cs="Times New Roman"/>
          <w:sz w:val="26"/>
          <w:szCs w:val="24"/>
        </w:rPr>
        <w:t>you</w:t>
      </w:r>
      <w:r w:rsidRPr="003C233E">
        <w:rPr>
          <w:rFonts w:ascii="Book Antiqua" w:eastAsia="Times New Roman" w:hAnsi="Book Antiqua" w:cs="Times New Roman"/>
          <w:sz w:val="26"/>
          <w:szCs w:val="24"/>
        </w:rPr>
        <w:t>!</w:t>
      </w:r>
    </w:p>
    <w:p w14:paraId="04A1ED99" w14:textId="3072906B" w:rsidR="003C233E" w:rsidRPr="003C233E" w:rsidRDefault="003C233E" w:rsidP="003C233E">
      <w:pPr>
        <w:spacing w:line="240" w:lineRule="auto"/>
        <w:rPr>
          <w:rFonts w:ascii="Book Antiqua" w:eastAsia="Times New Roman" w:hAnsi="Book Antiqua" w:cs="Times New Roman"/>
          <w:sz w:val="26"/>
          <w:szCs w:val="24"/>
        </w:rPr>
      </w:pPr>
      <w:r w:rsidRPr="003C233E">
        <w:rPr>
          <w:rFonts w:ascii="Book Antiqua" w:eastAsia="Times New Roman" w:hAnsi="Book Antiqua" w:cs="Times New Roman"/>
          <w:sz w:val="26"/>
          <w:szCs w:val="24"/>
        </w:rPr>
        <w:t xml:space="preserve">From </w:t>
      </w:r>
      <w:r w:rsidR="00BB6752">
        <w:rPr>
          <w:rFonts w:ascii="Book Antiqua" w:eastAsia="Times New Roman" w:hAnsi="Book Antiqua" w:cs="Times New Roman"/>
          <w:sz w:val="26"/>
          <w:szCs w:val="24"/>
        </w:rPr>
        <w:t>you</w:t>
      </w:r>
      <w:r w:rsidRPr="003C233E">
        <w:rPr>
          <w:rFonts w:ascii="Book Antiqua" w:eastAsia="Times New Roman" w:hAnsi="Book Antiqua" w:cs="Times New Roman"/>
          <w:sz w:val="26"/>
          <w:szCs w:val="24"/>
        </w:rPr>
        <w:t xml:space="preserve"> is our salvation, </w:t>
      </w:r>
      <w:r w:rsidRPr="003C233E">
        <w:rPr>
          <w:rFonts w:ascii="Book Antiqua" w:eastAsia="Times New Roman" w:hAnsi="Book Antiqua" w:cs="Times New Roman"/>
          <w:sz w:val="26"/>
          <w:szCs w:val="24"/>
          <w:u w:val="single"/>
        </w:rPr>
        <w:t>Christ</w:t>
      </w:r>
      <w:r w:rsidRPr="003C233E">
        <w:rPr>
          <w:rFonts w:ascii="Book Antiqua" w:eastAsia="Times New Roman" w:hAnsi="Book Antiqua" w:cs="Times New Roman"/>
          <w:sz w:val="26"/>
          <w:szCs w:val="24"/>
        </w:rPr>
        <w:t xml:space="preserve"> our God,</w:t>
      </w:r>
    </w:p>
    <w:p w14:paraId="5324C346" w14:textId="77777777" w:rsidR="003C233E" w:rsidRPr="003C233E" w:rsidRDefault="003C233E" w:rsidP="003C233E">
      <w:pPr>
        <w:spacing w:line="240" w:lineRule="auto"/>
        <w:rPr>
          <w:rFonts w:ascii="Book Antiqua" w:eastAsia="Times New Roman" w:hAnsi="Book Antiqua" w:cs="Times New Roman"/>
          <w:sz w:val="26"/>
          <w:szCs w:val="24"/>
        </w:rPr>
      </w:pPr>
      <w:r w:rsidRPr="003C233E">
        <w:rPr>
          <w:rFonts w:ascii="Book Antiqua" w:eastAsia="Times New Roman" w:hAnsi="Book Antiqua" w:cs="Times New Roman"/>
          <w:sz w:val="26"/>
          <w:szCs w:val="24"/>
        </w:rPr>
        <w:t xml:space="preserve">Who, by assuming our nature, has led us </w:t>
      </w:r>
      <w:r w:rsidRPr="003C233E">
        <w:rPr>
          <w:rFonts w:ascii="Book Antiqua" w:eastAsia="Times New Roman" w:hAnsi="Book Antiqua" w:cs="Times New Roman"/>
          <w:sz w:val="26"/>
          <w:szCs w:val="24"/>
          <w:u w:val="single"/>
        </w:rPr>
        <w:t>back</w:t>
      </w:r>
      <w:r w:rsidRPr="003C233E">
        <w:rPr>
          <w:rFonts w:ascii="Book Antiqua" w:eastAsia="Times New Roman" w:hAnsi="Book Antiqua" w:cs="Times New Roman"/>
          <w:sz w:val="26"/>
          <w:szCs w:val="24"/>
        </w:rPr>
        <w:t xml:space="preserve"> to Himself.//</w:t>
      </w:r>
    </w:p>
    <w:p w14:paraId="44643337" w14:textId="77777777" w:rsidR="003C233E" w:rsidRPr="003C233E" w:rsidRDefault="003C233E" w:rsidP="003C233E">
      <w:pPr>
        <w:spacing w:line="240" w:lineRule="auto"/>
        <w:rPr>
          <w:rFonts w:ascii="Book Antiqua" w:eastAsia="Times New Roman" w:hAnsi="Book Antiqua" w:cs="Times New Roman"/>
          <w:sz w:val="26"/>
          <w:szCs w:val="24"/>
        </w:rPr>
      </w:pPr>
      <w:r w:rsidRPr="003C233E">
        <w:rPr>
          <w:rFonts w:ascii="Book Antiqua" w:eastAsia="Times New Roman" w:hAnsi="Book Antiqua" w:cs="Times New Roman"/>
          <w:sz w:val="26"/>
          <w:szCs w:val="24"/>
        </w:rPr>
        <w:t>Humbly pray to Him for the sal</w:t>
      </w:r>
      <w:r w:rsidRPr="003C233E">
        <w:rPr>
          <w:rFonts w:ascii="Book Antiqua" w:eastAsia="Times New Roman" w:hAnsi="Book Antiqua" w:cs="Times New Roman"/>
          <w:sz w:val="26"/>
          <w:szCs w:val="24"/>
          <w:u w:val="single"/>
        </w:rPr>
        <w:t>va</w:t>
      </w:r>
      <w:r w:rsidRPr="003C233E">
        <w:rPr>
          <w:rFonts w:ascii="Book Antiqua" w:eastAsia="Times New Roman" w:hAnsi="Book Antiqua" w:cs="Times New Roman"/>
          <w:sz w:val="26"/>
          <w:szCs w:val="24"/>
        </w:rPr>
        <w:t>tion of our souls!”</w:t>
      </w:r>
    </w:p>
    <w:p w14:paraId="7C9A062B" w14:textId="2EE0ADE6" w:rsidR="00ED7E4E" w:rsidRPr="00E758BF" w:rsidRDefault="00ED7E4E" w:rsidP="007E06AC">
      <w:pPr>
        <w:pBdr>
          <w:bottom w:val="single" w:sz="6" w:space="1" w:color="auto"/>
        </w:pBdr>
        <w:spacing w:line="240" w:lineRule="auto"/>
        <w:rPr>
          <w:rFonts w:ascii="Book Antiqua" w:hAnsi="Book Antiqua"/>
          <w:sz w:val="22"/>
        </w:rPr>
      </w:pPr>
    </w:p>
    <w:p w14:paraId="74217A21" w14:textId="43572B2A" w:rsidR="00ED7E4E" w:rsidRPr="003C233E" w:rsidRDefault="00ED7E4E" w:rsidP="007E06AC">
      <w:pPr>
        <w:spacing w:line="240" w:lineRule="auto"/>
        <w:rPr>
          <w:rFonts w:ascii="Book Antiqua" w:hAnsi="Book Antiqua"/>
          <w:sz w:val="26"/>
          <w:szCs w:val="26"/>
        </w:rPr>
      </w:pPr>
    </w:p>
    <w:p w14:paraId="2017ED3C" w14:textId="77777777" w:rsidR="003C233E" w:rsidRPr="003C233E" w:rsidRDefault="003C233E" w:rsidP="003C233E">
      <w:pPr>
        <w:spacing w:line="240" w:lineRule="auto"/>
        <w:ind w:firstLine="720"/>
        <w:rPr>
          <w:rFonts w:ascii="Book Antiqua" w:eastAsia="Times New Roman" w:hAnsi="Book Antiqua" w:cs="Times New Roman"/>
          <w:i/>
          <w:sz w:val="26"/>
          <w:szCs w:val="24"/>
        </w:rPr>
      </w:pPr>
      <w:r w:rsidRPr="003C233E">
        <w:rPr>
          <w:rFonts w:ascii="Book Antiqua" w:eastAsia="Times New Roman" w:hAnsi="Book Antiqua" w:cs="Times New Roman"/>
          <w:b/>
          <w:bCs/>
          <w:sz w:val="26"/>
          <w:szCs w:val="24"/>
        </w:rPr>
        <w:t>Tone 4</w:t>
      </w:r>
      <w:r w:rsidRPr="003C233E">
        <w:rPr>
          <w:rFonts w:ascii="Book Antiqua" w:eastAsia="Times New Roman" w:hAnsi="Book Antiqua" w:cs="Times New Roman"/>
          <w:b/>
          <w:bCs/>
          <w:sz w:val="26"/>
          <w:szCs w:val="24"/>
        </w:rPr>
        <w:tab/>
      </w:r>
      <w:r w:rsidRPr="003C233E">
        <w:rPr>
          <w:rFonts w:ascii="Book Antiqua" w:eastAsia="Times New Roman" w:hAnsi="Book Antiqua" w:cs="Times New Roman"/>
          <w:b/>
          <w:sz w:val="26"/>
          <w:szCs w:val="24"/>
        </w:rPr>
        <w:t>Troparion</w:t>
      </w:r>
      <w:r w:rsidRPr="003C233E">
        <w:rPr>
          <w:rFonts w:ascii="Book Antiqua" w:eastAsia="Times New Roman" w:hAnsi="Book Antiqua" w:cs="Times New Roman"/>
          <w:b/>
          <w:sz w:val="26"/>
          <w:szCs w:val="24"/>
        </w:rPr>
        <w:tab/>
      </w:r>
      <w:r w:rsidRPr="003C233E">
        <w:rPr>
          <w:rFonts w:ascii="Book Antiqua" w:eastAsia="Times New Roman" w:hAnsi="Book Antiqua" w:cs="Times New Roman"/>
          <w:i/>
          <w:color w:val="FF0000"/>
          <w:sz w:val="26"/>
          <w:szCs w:val="24"/>
        </w:rPr>
        <w:t>(Annunciation)</w:t>
      </w:r>
    </w:p>
    <w:p w14:paraId="50F4E120" w14:textId="77777777" w:rsidR="003C233E" w:rsidRPr="003C233E" w:rsidRDefault="003C233E" w:rsidP="003C233E">
      <w:pPr>
        <w:spacing w:line="240" w:lineRule="auto"/>
        <w:rPr>
          <w:rFonts w:ascii="Book Antiqua" w:eastAsia="Times New Roman" w:hAnsi="Book Antiqua" w:cs="Times New Roman"/>
          <w:sz w:val="26"/>
          <w:szCs w:val="24"/>
        </w:rPr>
      </w:pPr>
    </w:p>
    <w:p w14:paraId="5D6D69A8" w14:textId="77777777" w:rsidR="003C233E" w:rsidRPr="003C233E" w:rsidRDefault="003C233E" w:rsidP="003C233E">
      <w:pPr>
        <w:spacing w:line="240" w:lineRule="auto"/>
        <w:rPr>
          <w:rFonts w:ascii="Book Antiqua" w:eastAsia="Times New Roman" w:hAnsi="Book Antiqua" w:cs="Times New Roman"/>
          <w:sz w:val="26"/>
          <w:szCs w:val="24"/>
        </w:rPr>
      </w:pPr>
      <w:r w:rsidRPr="003C233E">
        <w:rPr>
          <w:rFonts w:ascii="Book Antiqua" w:eastAsia="Times New Roman" w:hAnsi="Book Antiqua" w:cs="Times New Roman"/>
          <w:sz w:val="26"/>
          <w:szCs w:val="24"/>
        </w:rPr>
        <w:t>Today is the beginning of our sal</w:t>
      </w:r>
      <w:r w:rsidRPr="003C233E">
        <w:rPr>
          <w:rFonts w:ascii="Book Antiqua" w:eastAsia="Times New Roman" w:hAnsi="Book Antiqua" w:cs="Times New Roman"/>
          <w:sz w:val="26"/>
          <w:szCs w:val="24"/>
          <w:u w:val="single"/>
        </w:rPr>
        <w:t>va</w:t>
      </w:r>
      <w:r w:rsidRPr="003C233E">
        <w:rPr>
          <w:rFonts w:ascii="Book Antiqua" w:eastAsia="Times New Roman" w:hAnsi="Book Antiqua" w:cs="Times New Roman"/>
          <w:sz w:val="26"/>
          <w:szCs w:val="24"/>
        </w:rPr>
        <w:t>tion,</w:t>
      </w:r>
    </w:p>
    <w:p w14:paraId="497B347D" w14:textId="77777777" w:rsidR="003C233E" w:rsidRPr="003C233E" w:rsidRDefault="003C233E" w:rsidP="003C233E">
      <w:pPr>
        <w:spacing w:line="240" w:lineRule="auto"/>
        <w:rPr>
          <w:rFonts w:ascii="Book Antiqua" w:eastAsia="Times New Roman" w:hAnsi="Book Antiqua" w:cs="Times New Roman"/>
          <w:sz w:val="26"/>
          <w:szCs w:val="24"/>
        </w:rPr>
      </w:pPr>
      <w:r w:rsidRPr="003C233E">
        <w:rPr>
          <w:rFonts w:ascii="Book Antiqua" w:eastAsia="Times New Roman" w:hAnsi="Book Antiqua" w:cs="Times New Roman"/>
          <w:sz w:val="26"/>
          <w:szCs w:val="24"/>
        </w:rPr>
        <w:t xml:space="preserve">the revelation of the eternal </w:t>
      </w:r>
      <w:r w:rsidRPr="003C233E">
        <w:rPr>
          <w:rFonts w:ascii="Book Antiqua" w:eastAsia="Times New Roman" w:hAnsi="Book Antiqua" w:cs="Times New Roman"/>
          <w:sz w:val="26"/>
          <w:szCs w:val="24"/>
          <w:u w:val="single"/>
        </w:rPr>
        <w:t>mys</w:t>
      </w:r>
      <w:r w:rsidRPr="003C233E">
        <w:rPr>
          <w:rFonts w:ascii="Book Antiqua" w:eastAsia="Times New Roman" w:hAnsi="Book Antiqua" w:cs="Times New Roman"/>
          <w:sz w:val="26"/>
          <w:szCs w:val="24"/>
        </w:rPr>
        <w:t>tery!</w:t>
      </w:r>
    </w:p>
    <w:p w14:paraId="16996CD0" w14:textId="77777777" w:rsidR="003C233E" w:rsidRPr="003C233E" w:rsidRDefault="003C233E" w:rsidP="003C233E">
      <w:pPr>
        <w:spacing w:line="240" w:lineRule="auto"/>
        <w:rPr>
          <w:rFonts w:ascii="Book Antiqua" w:eastAsia="Times New Roman" w:hAnsi="Book Antiqua" w:cs="Times New Roman"/>
          <w:sz w:val="26"/>
          <w:szCs w:val="24"/>
        </w:rPr>
      </w:pPr>
      <w:r w:rsidRPr="003C233E">
        <w:rPr>
          <w:rFonts w:ascii="Book Antiqua" w:eastAsia="Times New Roman" w:hAnsi="Book Antiqua" w:cs="Times New Roman"/>
          <w:sz w:val="26"/>
          <w:szCs w:val="24"/>
        </w:rPr>
        <w:t xml:space="preserve">The Son of God becomes the Son of the </w:t>
      </w:r>
      <w:r w:rsidRPr="003C233E">
        <w:rPr>
          <w:rFonts w:ascii="Book Antiqua" w:eastAsia="Times New Roman" w:hAnsi="Book Antiqua" w:cs="Times New Roman"/>
          <w:sz w:val="26"/>
          <w:szCs w:val="24"/>
          <w:u w:val="single"/>
        </w:rPr>
        <w:t>Vir</w:t>
      </w:r>
      <w:r w:rsidRPr="003C233E">
        <w:rPr>
          <w:rFonts w:ascii="Book Antiqua" w:eastAsia="Times New Roman" w:hAnsi="Book Antiqua" w:cs="Times New Roman"/>
          <w:sz w:val="26"/>
          <w:szCs w:val="24"/>
        </w:rPr>
        <w:t>gin</w:t>
      </w:r>
    </w:p>
    <w:p w14:paraId="16F03365" w14:textId="77777777" w:rsidR="003C233E" w:rsidRPr="003C233E" w:rsidRDefault="003C233E" w:rsidP="003C233E">
      <w:pPr>
        <w:spacing w:line="240" w:lineRule="auto"/>
        <w:rPr>
          <w:rFonts w:ascii="Book Antiqua" w:eastAsia="Times New Roman" w:hAnsi="Book Antiqua" w:cs="Times New Roman"/>
          <w:sz w:val="26"/>
          <w:szCs w:val="24"/>
        </w:rPr>
      </w:pPr>
      <w:r w:rsidRPr="003C233E">
        <w:rPr>
          <w:rFonts w:ascii="Book Antiqua" w:eastAsia="Times New Roman" w:hAnsi="Book Antiqua" w:cs="Times New Roman"/>
          <w:sz w:val="26"/>
          <w:szCs w:val="24"/>
        </w:rPr>
        <w:t xml:space="preserve">as Gabriel announces the </w:t>
      </w:r>
      <w:r w:rsidRPr="003C233E">
        <w:rPr>
          <w:rFonts w:ascii="Book Antiqua" w:eastAsia="Times New Roman" w:hAnsi="Book Antiqua" w:cs="Times New Roman"/>
          <w:sz w:val="26"/>
          <w:szCs w:val="24"/>
          <w:u w:val="single"/>
        </w:rPr>
        <w:t>com</w:t>
      </w:r>
      <w:r w:rsidRPr="003C233E">
        <w:rPr>
          <w:rFonts w:ascii="Book Antiqua" w:eastAsia="Times New Roman" w:hAnsi="Book Antiqua" w:cs="Times New Roman"/>
          <w:sz w:val="26"/>
          <w:szCs w:val="24"/>
        </w:rPr>
        <w:t>ing of Grace.</w:t>
      </w:r>
    </w:p>
    <w:p w14:paraId="17F05647" w14:textId="77777777" w:rsidR="003C233E" w:rsidRPr="003C233E" w:rsidRDefault="003C233E" w:rsidP="003C233E">
      <w:pPr>
        <w:spacing w:line="240" w:lineRule="auto"/>
        <w:rPr>
          <w:rFonts w:ascii="Book Antiqua" w:eastAsia="Times New Roman" w:hAnsi="Book Antiqua" w:cs="Times New Roman"/>
          <w:sz w:val="26"/>
          <w:szCs w:val="24"/>
        </w:rPr>
      </w:pPr>
      <w:r w:rsidRPr="003C233E">
        <w:rPr>
          <w:rFonts w:ascii="Book Antiqua" w:eastAsia="Times New Roman" w:hAnsi="Book Antiqua" w:cs="Times New Roman"/>
          <w:sz w:val="26"/>
          <w:szCs w:val="24"/>
        </w:rPr>
        <w:t>Together with him let us cry to the Theo</w:t>
      </w:r>
      <w:r w:rsidRPr="003C233E">
        <w:rPr>
          <w:rFonts w:ascii="Book Antiqua" w:eastAsia="Times New Roman" w:hAnsi="Book Antiqua" w:cs="Times New Roman"/>
          <w:sz w:val="26"/>
          <w:szCs w:val="24"/>
          <w:u w:val="single"/>
        </w:rPr>
        <w:t>to</w:t>
      </w:r>
      <w:r w:rsidRPr="003C233E">
        <w:rPr>
          <w:rFonts w:ascii="Book Antiqua" w:eastAsia="Times New Roman" w:hAnsi="Book Antiqua" w:cs="Times New Roman"/>
          <w:sz w:val="26"/>
          <w:szCs w:val="24"/>
        </w:rPr>
        <w:t>kos:</w:t>
      </w:r>
    </w:p>
    <w:p w14:paraId="7A2A9830" w14:textId="77777777" w:rsidR="003C233E" w:rsidRPr="003C233E" w:rsidRDefault="003C233E" w:rsidP="003C233E">
      <w:pPr>
        <w:spacing w:line="240" w:lineRule="auto"/>
        <w:rPr>
          <w:rFonts w:ascii="Book Antiqua" w:eastAsia="Times New Roman" w:hAnsi="Book Antiqua" w:cs="Times New Roman"/>
          <w:sz w:val="26"/>
          <w:szCs w:val="24"/>
        </w:rPr>
      </w:pPr>
      <w:r w:rsidRPr="003C233E">
        <w:rPr>
          <w:rFonts w:ascii="Book Antiqua" w:eastAsia="Times New Roman" w:hAnsi="Book Antiqua" w:cs="Times New Roman"/>
          <w:sz w:val="26"/>
          <w:szCs w:val="24"/>
        </w:rPr>
        <w:t xml:space="preserve">“Rejoice, O </w:t>
      </w:r>
      <w:r w:rsidRPr="003C233E">
        <w:rPr>
          <w:rFonts w:ascii="Book Antiqua" w:eastAsia="Times New Roman" w:hAnsi="Book Antiqua" w:cs="Times New Roman"/>
          <w:sz w:val="26"/>
          <w:szCs w:val="24"/>
          <w:u w:val="single"/>
        </w:rPr>
        <w:t>Full</w:t>
      </w:r>
      <w:r w:rsidRPr="003C233E">
        <w:rPr>
          <w:rFonts w:ascii="Book Antiqua" w:eastAsia="Times New Roman" w:hAnsi="Book Antiqua" w:cs="Times New Roman"/>
          <w:sz w:val="26"/>
          <w:szCs w:val="24"/>
        </w:rPr>
        <w:t xml:space="preserve"> of Grace,//</w:t>
      </w:r>
    </w:p>
    <w:p w14:paraId="545657CB" w14:textId="31D26515" w:rsidR="00ED7E4E" w:rsidRDefault="003C233E" w:rsidP="003C233E">
      <w:pPr>
        <w:pBdr>
          <w:bottom w:val="single" w:sz="6" w:space="1" w:color="auto"/>
        </w:pBdr>
        <w:spacing w:line="240" w:lineRule="auto"/>
        <w:rPr>
          <w:rFonts w:ascii="Book Antiqua" w:eastAsia="Times New Roman" w:hAnsi="Book Antiqua" w:cs="Times New Roman"/>
          <w:sz w:val="26"/>
          <w:szCs w:val="24"/>
        </w:rPr>
      </w:pPr>
      <w:r w:rsidRPr="003C233E">
        <w:rPr>
          <w:rFonts w:ascii="Book Antiqua" w:eastAsia="Times New Roman" w:hAnsi="Book Antiqua" w:cs="Times New Roman"/>
          <w:sz w:val="26"/>
          <w:szCs w:val="24"/>
        </w:rPr>
        <w:t xml:space="preserve">the </w:t>
      </w:r>
      <w:r w:rsidRPr="003C233E">
        <w:rPr>
          <w:rFonts w:ascii="Book Antiqua" w:eastAsia="Times New Roman" w:hAnsi="Book Antiqua" w:cs="Times New Roman"/>
          <w:sz w:val="26"/>
          <w:szCs w:val="24"/>
          <w:u w:val="single"/>
        </w:rPr>
        <w:t>Lord</w:t>
      </w:r>
      <w:r w:rsidRPr="003C233E">
        <w:rPr>
          <w:rFonts w:ascii="Book Antiqua" w:eastAsia="Times New Roman" w:hAnsi="Book Antiqua" w:cs="Times New Roman"/>
          <w:sz w:val="26"/>
          <w:szCs w:val="24"/>
        </w:rPr>
        <w:t xml:space="preserve"> is with </w:t>
      </w:r>
      <w:r w:rsidR="00BB6752">
        <w:rPr>
          <w:rFonts w:ascii="Book Antiqua" w:eastAsia="Times New Roman" w:hAnsi="Book Antiqua" w:cs="Times New Roman"/>
          <w:sz w:val="26"/>
          <w:szCs w:val="24"/>
        </w:rPr>
        <w:t>you</w:t>
      </w:r>
      <w:bookmarkStart w:id="0" w:name="_GoBack"/>
      <w:bookmarkEnd w:id="0"/>
      <w:r w:rsidRPr="003C233E">
        <w:rPr>
          <w:rFonts w:ascii="Book Antiqua" w:eastAsia="Times New Roman" w:hAnsi="Book Antiqua" w:cs="Times New Roman"/>
          <w:sz w:val="26"/>
          <w:szCs w:val="24"/>
        </w:rPr>
        <w:t>!“</w:t>
      </w:r>
    </w:p>
    <w:p w14:paraId="069986F7" w14:textId="77777777" w:rsidR="00E758BF" w:rsidRPr="00E758BF" w:rsidRDefault="00E758BF" w:rsidP="003C233E">
      <w:pPr>
        <w:pBdr>
          <w:bottom w:val="single" w:sz="6" w:space="1" w:color="auto"/>
        </w:pBdr>
        <w:spacing w:line="240" w:lineRule="auto"/>
        <w:rPr>
          <w:rFonts w:ascii="Book Antiqua" w:eastAsia="Times New Roman" w:hAnsi="Book Antiqua" w:cs="Times New Roman"/>
          <w:i/>
          <w:color w:val="FF0000"/>
        </w:rPr>
      </w:pPr>
    </w:p>
    <w:p w14:paraId="7ABEB05E" w14:textId="3DF014DA" w:rsidR="00ED7E4E" w:rsidRPr="003C233E" w:rsidRDefault="0036477A" w:rsidP="007E06AC">
      <w:pPr>
        <w:spacing w:line="240" w:lineRule="auto"/>
        <w:rPr>
          <w:rFonts w:ascii="Book Antiqua" w:hAnsi="Book Antiqua"/>
          <w:sz w:val="20"/>
          <w:szCs w:val="20"/>
        </w:rPr>
      </w:pPr>
      <w:r w:rsidRPr="003C233E">
        <w:rPr>
          <w:rFonts w:ascii="Book Antiqua" w:hAnsi="Book Antiqua"/>
          <w:sz w:val="20"/>
          <w:szCs w:val="20"/>
        </w:rPr>
        <w:t>In addition to translations from the Department of Liturgical Music and Translations, liturgical texts for this service represent modified versions of translations provided by Holy Myrrhbearers Monastery, Otego, New York and St. Tikhon’s Monastery, South Canaan, Pa.  The Department of Liturgical Music and Translations of the Orthodox Church in America expresses its gratitude to Holy Myrrhbearers Monastery and St. Tikhon’s Monastery and to those translators whose work has been consulted at times in the course of reviewing and modifying these texts to their present form: Metropolitan Kallistos (Ware), Archimandrite Ephrem (Lash), Father Benedict Churchill, Isaac Lambertson, St. Vladimir’s Seminary, and Holy Transfiguration Monastery, among others.</w:t>
      </w:r>
    </w:p>
    <w:sectPr w:rsidR="00ED7E4E" w:rsidRPr="003C233E" w:rsidSect="001C2E78">
      <w:footerReference w:type="default" r:id="rId7"/>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C495C3" w14:textId="77777777" w:rsidR="008E2120" w:rsidRDefault="008E2120" w:rsidP="00601788">
      <w:pPr>
        <w:spacing w:line="240" w:lineRule="auto"/>
      </w:pPr>
      <w:r>
        <w:separator/>
      </w:r>
    </w:p>
  </w:endnote>
  <w:endnote w:type="continuationSeparator" w:id="0">
    <w:p w14:paraId="2904E60E" w14:textId="77777777" w:rsidR="008E2120" w:rsidRDefault="008E2120" w:rsidP="006017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B49F5" w14:textId="6EE31B20" w:rsidR="006238FD" w:rsidRDefault="006238FD" w:rsidP="006238FD">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C3453E" w14:textId="77777777" w:rsidR="008E2120" w:rsidRDefault="008E2120" w:rsidP="00601788">
      <w:pPr>
        <w:spacing w:line="240" w:lineRule="auto"/>
      </w:pPr>
      <w:r>
        <w:separator/>
      </w:r>
    </w:p>
  </w:footnote>
  <w:footnote w:type="continuationSeparator" w:id="0">
    <w:p w14:paraId="0143631D" w14:textId="77777777" w:rsidR="008E2120" w:rsidRDefault="008E2120" w:rsidP="00601788">
      <w:pPr>
        <w:spacing w:line="240" w:lineRule="auto"/>
      </w:pPr>
      <w:r>
        <w:continuationSeparator/>
      </w:r>
    </w:p>
  </w:footnote>
  <w:footnote w:id="1">
    <w:p w14:paraId="2482C921" w14:textId="77777777" w:rsidR="00EF0332" w:rsidRPr="00B845D0" w:rsidRDefault="00EF0332" w:rsidP="00EF0332">
      <w:pPr>
        <w:rPr>
          <w:sz w:val="20"/>
          <w:szCs w:val="20"/>
        </w:rPr>
      </w:pPr>
      <w:r>
        <w:rPr>
          <w:rStyle w:val="FootnoteReference"/>
        </w:rPr>
        <w:footnoteRef/>
      </w:r>
      <w:r>
        <w:t xml:space="preserve"> </w:t>
      </w:r>
      <w:r w:rsidRPr="00B845D0">
        <w:rPr>
          <w:i/>
          <w:sz w:val="20"/>
          <w:szCs w:val="20"/>
        </w:rPr>
        <w:t>Music for the stichera from the Menaion – March 25 (</w:t>
      </w:r>
      <w:r w:rsidRPr="00B845D0">
        <w:rPr>
          <w:i/>
          <w:color w:val="444444"/>
          <w:sz w:val="20"/>
          <w:szCs w:val="20"/>
          <w:shd w:val="clear" w:color="auto" w:fill="FCFCFC"/>
        </w:rPr>
        <w:t>Annunciation</w:t>
      </w:r>
      <w:r w:rsidRPr="00B845D0">
        <w:rPr>
          <w:i/>
          <w:sz w:val="20"/>
          <w:szCs w:val="20"/>
        </w:rPr>
        <w:t>) can be downloaded at</w:t>
      </w:r>
      <w:r w:rsidRPr="00B845D0">
        <w:rPr>
          <w:sz w:val="20"/>
          <w:szCs w:val="20"/>
        </w:rPr>
        <w:t xml:space="preserve">  </w:t>
      </w:r>
    </w:p>
    <w:p w14:paraId="42934267" w14:textId="513C4AB7" w:rsidR="00EF0332" w:rsidRPr="00EF0332" w:rsidRDefault="00EF0332" w:rsidP="00EF0332">
      <w:pPr>
        <w:rPr>
          <w:sz w:val="20"/>
          <w:szCs w:val="20"/>
        </w:rPr>
      </w:pPr>
      <w:hyperlink r:id="rId1" w:history="1">
        <w:r w:rsidRPr="00EF0332">
          <w:rPr>
            <w:rStyle w:val="Hyperlink"/>
            <w:sz w:val="20"/>
            <w:szCs w:val="20"/>
          </w:rPr>
          <w:t>https://oca.org/liturgics/music-downloads/annunciation-of-the-theotokos</w:t>
        </w:r>
      </w:hyperlink>
      <w:r>
        <w:rPr>
          <w:rFonts w:ascii="Book Antiqua" w:hAnsi="Book Antiqua"/>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E78"/>
    <w:rsid w:val="000138BB"/>
    <w:rsid w:val="000544BF"/>
    <w:rsid w:val="0017434B"/>
    <w:rsid w:val="001845B4"/>
    <w:rsid w:val="001A412C"/>
    <w:rsid w:val="001C2E78"/>
    <w:rsid w:val="00304015"/>
    <w:rsid w:val="00305CD5"/>
    <w:rsid w:val="0036477A"/>
    <w:rsid w:val="003C233E"/>
    <w:rsid w:val="00445D41"/>
    <w:rsid w:val="004B0F5F"/>
    <w:rsid w:val="00601788"/>
    <w:rsid w:val="006238FD"/>
    <w:rsid w:val="006E274D"/>
    <w:rsid w:val="00710DE7"/>
    <w:rsid w:val="007A4849"/>
    <w:rsid w:val="007E06AC"/>
    <w:rsid w:val="00871048"/>
    <w:rsid w:val="00892C8C"/>
    <w:rsid w:val="008B2864"/>
    <w:rsid w:val="008E2120"/>
    <w:rsid w:val="009C3FF6"/>
    <w:rsid w:val="009F7CAE"/>
    <w:rsid w:val="00AD23E6"/>
    <w:rsid w:val="00B73D2F"/>
    <w:rsid w:val="00BB6752"/>
    <w:rsid w:val="00D66427"/>
    <w:rsid w:val="00DA0B7A"/>
    <w:rsid w:val="00DC52E7"/>
    <w:rsid w:val="00E0490F"/>
    <w:rsid w:val="00E758BF"/>
    <w:rsid w:val="00EC0AB6"/>
    <w:rsid w:val="00ED7E4E"/>
    <w:rsid w:val="00EE1077"/>
    <w:rsid w:val="00EF0332"/>
    <w:rsid w:val="00FB2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83290"/>
  <w15:chartTrackingRefBased/>
  <w15:docId w15:val="{D3C559A6-2B2F-4295-8537-266461767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864"/>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01788"/>
    <w:pPr>
      <w:spacing w:line="240" w:lineRule="auto"/>
    </w:pPr>
    <w:rPr>
      <w:sz w:val="20"/>
      <w:szCs w:val="20"/>
    </w:rPr>
  </w:style>
  <w:style w:type="character" w:customStyle="1" w:styleId="FootnoteTextChar">
    <w:name w:val="Footnote Text Char"/>
    <w:basedOn w:val="DefaultParagraphFont"/>
    <w:link w:val="FootnoteText"/>
    <w:uiPriority w:val="99"/>
    <w:semiHidden/>
    <w:rsid w:val="00601788"/>
    <w:rPr>
      <w:rFonts w:ascii="Times New Roman" w:hAnsi="Times New Roman"/>
      <w:sz w:val="20"/>
      <w:szCs w:val="20"/>
    </w:rPr>
  </w:style>
  <w:style w:type="character" w:styleId="FootnoteReference">
    <w:name w:val="footnote reference"/>
    <w:basedOn w:val="DefaultParagraphFont"/>
    <w:uiPriority w:val="99"/>
    <w:semiHidden/>
    <w:unhideWhenUsed/>
    <w:rsid w:val="00601788"/>
    <w:rPr>
      <w:vertAlign w:val="superscript"/>
    </w:rPr>
  </w:style>
  <w:style w:type="character" w:styleId="Hyperlink">
    <w:name w:val="Hyperlink"/>
    <w:basedOn w:val="DefaultParagraphFont"/>
    <w:uiPriority w:val="99"/>
    <w:unhideWhenUsed/>
    <w:rsid w:val="00601788"/>
    <w:rPr>
      <w:color w:val="0563C1" w:themeColor="hyperlink"/>
      <w:u w:val="single"/>
    </w:rPr>
  </w:style>
  <w:style w:type="character" w:styleId="UnresolvedMention">
    <w:name w:val="Unresolved Mention"/>
    <w:basedOn w:val="DefaultParagraphFont"/>
    <w:uiPriority w:val="99"/>
    <w:semiHidden/>
    <w:unhideWhenUsed/>
    <w:rsid w:val="00601788"/>
    <w:rPr>
      <w:color w:val="605E5C"/>
      <w:shd w:val="clear" w:color="auto" w:fill="E1DFDD"/>
    </w:rPr>
  </w:style>
  <w:style w:type="paragraph" w:styleId="Header">
    <w:name w:val="header"/>
    <w:basedOn w:val="Normal"/>
    <w:link w:val="HeaderChar"/>
    <w:uiPriority w:val="99"/>
    <w:unhideWhenUsed/>
    <w:rsid w:val="006238FD"/>
    <w:pPr>
      <w:tabs>
        <w:tab w:val="center" w:pos="4680"/>
        <w:tab w:val="right" w:pos="9360"/>
      </w:tabs>
      <w:spacing w:line="240" w:lineRule="auto"/>
    </w:pPr>
  </w:style>
  <w:style w:type="character" w:customStyle="1" w:styleId="HeaderChar">
    <w:name w:val="Header Char"/>
    <w:basedOn w:val="DefaultParagraphFont"/>
    <w:link w:val="Header"/>
    <w:uiPriority w:val="99"/>
    <w:rsid w:val="006238FD"/>
    <w:rPr>
      <w:rFonts w:ascii="Times New Roman" w:hAnsi="Times New Roman"/>
      <w:sz w:val="24"/>
    </w:rPr>
  </w:style>
  <w:style w:type="paragraph" w:styleId="Footer">
    <w:name w:val="footer"/>
    <w:basedOn w:val="Normal"/>
    <w:link w:val="FooterChar"/>
    <w:uiPriority w:val="99"/>
    <w:unhideWhenUsed/>
    <w:rsid w:val="006238FD"/>
    <w:pPr>
      <w:tabs>
        <w:tab w:val="center" w:pos="4680"/>
        <w:tab w:val="right" w:pos="9360"/>
      </w:tabs>
      <w:spacing w:line="240" w:lineRule="auto"/>
    </w:pPr>
  </w:style>
  <w:style w:type="character" w:customStyle="1" w:styleId="FooterChar">
    <w:name w:val="Footer Char"/>
    <w:basedOn w:val="DefaultParagraphFont"/>
    <w:link w:val="Footer"/>
    <w:uiPriority w:val="99"/>
    <w:rsid w:val="006238F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oca.org/liturgics/music-downloads/annunciation-of-the-theotok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2007E608-3848-42B1-9E02-EB7E8DC45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1405</Words>
  <Characters>8014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Ritchey</dc:creator>
  <cp:keywords/>
  <dc:description/>
  <cp:lastModifiedBy>Phillip Ritchey</cp:lastModifiedBy>
  <cp:revision>3</cp:revision>
  <dcterms:created xsi:type="dcterms:W3CDTF">2020-03-09T19:30:00Z</dcterms:created>
  <dcterms:modified xsi:type="dcterms:W3CDTF">2020-03-09T19:35:00Z</dcterms:modified>
</cp:coreProperties>
</file>