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84E27" w14:textId="26FCC717" w:rsidR="001C2E78" w:rsidRPr="002B4F60" w:rsidRDefault="00440109" w:rsidP="004B2E89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APRIL 25</w:t>
      </w:r>
    </w:p>
    <w:p w14:paraId="0C10745A" w14:textId="77777777" w:rsidR="00440109" w:rsidRPr="00C962E4" w:rsidRDefault="00440109" w:rsidP="004B2E8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C962E4">
        <w:rPr>
          <w:rFonts w:ascii="Book Antiqua" w:hAnsi="Book Antiqua"/>
          <w:b/>
          <w:bCs/>
          <w:sz w:val="26"/>
          <w:szCs w:val="26"/>
        </w:rPr>
        <w:t>Entry of our Lord into Jerusalem—Palm Sunday</w:t>
      </w:r>
    </w:p>
    <w:p w14:paraId="0FABAB6E" w14:textId="77777777" w:rsidR="00EC0AB6" w:rsidRPr="004F76F8" w:rsidRDefault="00EC0AB6" w:rsidP="004B2E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E34A33" w14:textId="77777777" w:rsidR="00440109" w:rsidRPr="00665DB3" w:rsidRDefault="00440109" w:rsidP="004B2E89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3DA26384" w14:textId="77777777" w:rsidR="00440109" w:rsidRPr="00665DB3" w:rsidRDefault="00440109" w:rsidP="004B2E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260B286" w14:textId="77777777" w:rsidR="005A5245" w:rsidRPr="009D1682" w:rsidRDefault="005A5245" w:rsidP="005A524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72AD8988" w14:textId="77777777" w:rsidR="005A5245" w:rsidRPr="009D1682" w:rsidRDefault="005A5245" w:rsidP="005A524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068211DB" w14:textId="77777777" w:rsidR="005A5245" w:rsidRPr="009D1682" w:rsidRDefault="005A5245" w:rsidP="005A524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46F3C451" w14:textId="77777777" w:rsidR="005A5245" w:rsidRPr="009D1682" w:rsidRDefault="005A5245" w:rsidP="005A524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10BF3564" w14:textId="77777777" w:rsidR="005A5245" w:rsidRPr="009D1682" w:rsidRDefault="005A5245" w:rsidP="005A524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l upon You!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126FE844" w14:textId="77777777" w:rsidR="005A5245" w:rsidRPr="009D1682" w:rsidRDefault="005A5245" w:rsidP="005A524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6A2E2F40" w14:textId="77777777" w:rsidR="005A5245" w:rsidRPr="00D641B0" w:rsidRDefault="005A5245" w:rsidP="005A52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D78D16" w14:textId="77777777" w:rsidR="005A5245" w:rsidRPr="009D1682" w:rsidRDefault="005A5245" w:rsidP="005A524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504C2882" w14:textId="77777777" w:rsidR="005A5245" w:rsidRPr="009D1682" w:rsidRDefault="005A5245" w:rsidP="005A524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14BAE0D1" w14:textId="77777777" w:rsidR="005A5245" w:rsidRPr="009D1682" w:rsidRDefault="005A5245" w:rsidP="005A524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604F6061" w14:textId="77777777" w:rsidR="005A5245" w:rsidRPr="009D1682" w:rsidRDefault="005A5245" w:rsidP="005A524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60315AC1" w14:textId="77777777" w:rsidR="005A5245" w:rsidRPr="009D1682" w:rsidRDefault="005A5245" w:rsidP="005A524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0737F12" w14:textId="77777777" w:rsidR="005A5245" w:rsidRPr="00D641B0" w:rsidRDefault="005A5245" w:rsidP="005A52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9DEB107" w14:textId="77777777" w:rsidR="005A5245" w:rsidRPr="004A405A" w:rsidRDefault="005A5245" w:rsidP="005A524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Bring my soul out of prison, that I may give thanks to Your name! </w:t>
      </w:r>
    </w:p>
    <w:p w14:paraId="7F5E3A4E" w14:textId="77777777" w:rsidR="00EC0AB6" w:rsidRPr="002B4F60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ED3FDC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ab/>
      </w: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C962E4">
        <w:rPr>
          <w:rStyle w:val="FootnoteReference"/>
          <w:rFonts w:ascii="Book Antiqua" w:eastAsia="Times New Roman" w:hAnsi="Book Antiqua" w:cs="Times New Roman"/>
          <w:b/>
          <w:bCs/>
          <w:sz w:val="26"/>
          <w:szCs w:val="26"/>
        </w:rPr>
        <w:footnoteReference w:id="1"/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 </w:t>
      </w:r>
    </w:p>
    <w:p w14:paraId="74B7AF10" w14:textId="77777777" w:rsidR="00440109" w:rsidRPr="00440109" w:rsidRDefault="00440109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798165AD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grace of the Holy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it</w:t>
      </w:r>
    </w:p>
    <w:p w14:paraId="7426894B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today has as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sem</w:t>
      </w:r>
      <w:r w:rsidRPr="00AC248A">
        <w:rPr>
          <w:rFonts w:ascii="Book Antiqua" w:eastAsia="Times New Roman" w:hAnsi="Book Antiqua" w:cs="Times New Roman"/>
          <w:sz w:val="26"/>
          <w:szCs w:val="26"/>
        </w:rPr>
        <w:t>bled us.</w:t>
      </w:r>
    </w:p>
    <w:p w14:paraId="056DEE5F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Taking up Your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we sing:</w:t>
      </w:r>
    </w:p>
    <w:p w14:paraId="655E6A2E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“Blessed is He that comes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the Lord!//</w:t>
      </w:r>
    </w:p>
    <w:p w14:paraId="721C6556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Hosanna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est!”</w:t>
      </w:r>
    </w:p>
    <w:p w14:paraId="7329CF58" w14:textId="77777777" w:rsidR="00EC0AB6" w:rsidRPr="004F76F8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E26E5F4" w14:textId="4FCBF671" w:rsidR="005A5245" w:rsidRPr="004A405A" w:rsidRDefault="005A5245" w:rsidP="005A524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righteous will surround me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,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for You will deal bountifully with me. </w:t>
      </w:r>
    </w:p>
    <w:p w14:paraId="3FF690F0" w14:textId="4128F5C3" w:rsidR="00EC0AB6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B413391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color w:val="FF0000"/>
          <w:sz w:val="26"/>
          <w:szCs w:val="26"/>
        </w:rPr>
        <w:t>(Repeat: “The grace of the Holy Spirit…”)</w:t>
      </w:r>
    </w:p>
    <w:p w14:paraId="5B6921C4" w14:textId="77777777" w:rsidR="00440109" w:rsidRPr="004F76F8" w:rsidRDefault="00440109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71F42BE" w14:textId="77777777" w:rsidR="005A5245" w:rsidRPr="004A405A" w:rsidRDefault="005A5245" w:rsidP="005A524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p w14:paraId="02B9E818" w14:textId="4DACA9CD" w:rsidR="00EC0AB6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73063FE" w14:textId="77777777" w:rsidR="00440109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2EE4D245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Today the Word of God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AC248A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1B636388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the co-e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nal Son,</w:t>
      </w:r>
    </w:p>
    <w:p w14:paraId="4EEE104D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Whose throne is heaven and Whose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foot</w:t>
      </w:r>
      <w:r w:rsidRPr="00AC248A">
        <w:rPr>
          <w:rFonts w:ascii="Book Antiqua" w:eastAsia="Times New Roman" w:hAnsi="Book Antiqua" w:cs="Times New Roman"/>
          <w:sz w:val="26"/>
          <w:szCs w:val="26"/>
        </w:rPr>
        <w:t>stool is earth,</w:t>
      </w:r>
    </w:p>
    <w:p w14:paraId="1DF44725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humbles Himself and comes from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Beth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any,</w:t>
      </w:r>
    </w:p>
    <w:p w14:paraId="3F5A22DE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riding on a dumb beast,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foal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an ass.</w:t>
      </w:r>
    </w:p>
    <w:p w14:paraId="7FF882F9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children of the Hebrews hold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branch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 in their hands.</w:t>
      </w:r>
    </w:p>
    <w:p w14:paraId="7BC592F9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They praise Him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AC248A">
        <w:rPr>
          <w:rFonts w:ascii="Book Antiqua" w:eastAsia="Times New Roman" w:hAnsi="Book Antiqua" w:cs="Times New Roman"/>
          <w:sz w:val="26"/>
          <w:szCs w:val="26"/>
        </w:rPr>
        <w:t>ing out:</w:t>
      </w:r>
    </w:p>
    <w:p w14:paraId="65A458DC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“Hosanna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6CF1DA3E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Blessed is He that comes, the King of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AC248A">
        <w:rPr>
          <w:rFonts w:ascii="Book Antiqua" w:eastAsia="Times New Roman" w:hAnsi="Book Antiqua" w:cs="Times New Roman"/>
          <w:sz w:val="26"/>
          <w:szCs w:val="26"/>
        </w:rPr>
        <w:t>rael!”</w:t>
      </w:r>
    </w:p>
    <w:p w14:paraId="73FB02FF" w14:textId="77777777" w:rsidR="00440109" w:rsidRPr="004F76F8" w:rsidRDefault="00440109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F311479" w14:textId="77777777" w:rsidR="005A5245" w:rsidRPr="004A405A" w:rsidRDefault="005A5245" w:rsidP="005A524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p w14:paraId="184BFDF1" w14:textId="77777777" w:rsidR="00EC0AB6" w:rsidRPr="004F76F8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3C32557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color w:val="FF0000"/>
          <w:sz w:val="26"/>
          <w:szCs w:val="26"/>
        </w:rPr>
        <w:t>(Repeat: “Today the Word of God the Father…”)</w:t>
      </w:r>
    </w:p>
    <w:p w14:paraId="2EDD26B4" w14:textId="77777777" w:rsidR="00EC0AB6" w:rsidRPr="004F76F8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6A9E87" w14:textId="77777777" w:rsidR="005A5245" w:rsidRPr="004A405A" w:rsidRDefault="005A5245" w:rsidP="005A524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0" w:name="_Hlk5005910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0"/>
    <w:p w14:paraId="6AA497D5" w14:textId="166C3416" w:rsidR="00EC0AB6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C82761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O new Israel, church of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Gen</w:t>
      </w:r>
      <w:r w:rsidRPr="00AC248A">
        <w:rPr>
          <w:rFonts w:ascii="Book Antiqua" w:eastAsia="Times New Roman" w:hAnsi="Book Antiqua" w:cs="Times New Roman"/>
          <w:sz w:val="26"/>
          <w:szCs w:val="26"/>
        </w:rPr>
        <w:t>tiles,</w:t>
      </w:r>
    </w:p>
    <w:p w14:paraId="199B5FC6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assemble today and sing with the Prophet Zecha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ri</w:t>
      </w:r>
      <w:r w:rsidRPr="00AC248A">
        <w:rPr>
          <w:rFonts w:ascii="Book Antiqua" w:eastAsia="Times New Roman" w:hAnsi="Book Antiqua" w:cs="Times New Roman"/>
          <w:sz w:val="26"/>
          <w:szCs w:val="26"/>
        </w:rPr>
        <w:t>ah:</w:t>
      </w:r>
    </w:p>
    <w:p w14:paraId="78B5F6DC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“Rejoice greatly, O daughter of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Zi</w:t>
      </w:r>
      <w:r w:rsidRPr="00AC248A">
        <w:rPr>
          <w:rFonts w:ascii="Book Antiqua" w:eastAsia="Times New Roman" w:hAnsi="Book Antiqua" w:cs="Times New Roman"/>
          <w:sz w:val="26"/>
          <w:szCs w:val="26"/>
        </w:rPr>
        <w:t>on!</w:t>
      </w:r>
    </w:p>
    <w:p w14:paraId="77CC49A5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Shout for joy, O daughter of Je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ru</w:t>
      </w:r>
      <w:r w:rsidRPr="00AC248A">
        <w:rPr>
          <w:rFonts w:ascii="Book Antiqua" w:eastAsia="Times New Roman" w:hAnsi="Book Antiqua" w:cs="Times New Roman"/>
          <w:sz w:val="26"/>
          <w:szCs w:val="26"/>
        </w:rPr>
        <w:t>salem!</w:t>
      </w:r>
    </w:p>
    <w:p w14:paraId="733240F0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Behold, your King is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AC248A">
        <w:rPr>
          <w:rFonts w:ascii="Book Antiqua" w:eastAsia="Times New Roman" w:hAnsi="Book Antiqua" w:cs="Times New Roman"/>
          <w:sz w:val="26"/>
          <w:szCs w:val="26"/>
        </w:rPr>
        <w:t>ing to you!</w:t>
      </w:r>
    </w:p>
    <w:p w14:paraId="69F23D15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He is meek, bearing sal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AC248A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0D1E3F40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riding on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colt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an ass.”</w:t>
      </w:r>
    </w:p>
    <w:p w14:paraId="5C6D2DF3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Celebrate with the children, holding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palms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in your hands:</w:t>
      </w:r>
    </w:p>
    <w:p w14:paraId="6388A9DA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“Hosanna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0CE90397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Blessed is He that comes, the King of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AC248A">
        <w:rPr>
          <w:rFonts w:ascii="Book Antiqua" w:eastAsia="Times New Roman" w:hAnsi="Book Antiqua" w:cs="Times New Roman"/>
          <w:sz w:val="26"/>
          <w:szCs w:val="26"/>
        </w:rPr>
        <w:t>rael!”</w:t>
      </w:r>
    </w:p>
    <w:p w14:paraId="5016FDD8" w14:textId="77777777" w:rsidR="00440109" w:rsidRPr="002B4F60" w:rsidRDefault="00440109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661BF0" w14:textId="77777777" w:rsidR="005A5245" w:rsidRPr="004A405A" w:rsidRDefault="005A5245" w:rsidP="005A524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1" w:name="_Hlk5005910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bookmarkEnd w:id="1"/>
    <w:p w14:paraId="1D4E696A" w14:textId="663E50F2" w:rsidR="00EC0AB6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48DFE5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color w:val="FF0000"/>
          <w:sz w:val="26"/>
          <w:szCs w:val="26"/>
        </w:rPr>
        <w:t>(Repeat: “O new Israel, church of the Gentiles…”)</w:t>
      </w:r>
    </w:p>
    <w:p w14:paraId="7FB43B03" w14:textId="77777777" w:rsidR="00440109" w:rsidRPr="002B4F60" w:rsidRDefault="00440109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2"/>
    <w:p w14:paraId="0D39E5E8" w14:textId="144F1048" w:rsidR="001C2E78" w:rsidRPr="004F76F8" w:rsidRDefault="001C2E78" w:rsidP="004B2E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A7DEBEE" w14:textId="77777777" w:rsidR="00440109" w:rsidRDefault="00440109" w:rsidP="004B2E8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br w:type="page"/>
      </w:r>
    </w:p>
    <w:p w14:paraId="218F3646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AC248A">
        <w:rPr>
          <w:rFonts w:ascii="Book Antiqua" w:eastAsia="Times New Roman" w:hAnsi="Book Antiqua" w:cs="Times New Roman"/>
          <w:bCs/>
          <w:sz w:val="26"/>
          <w:szCs w:val="26"/>
        </w:rPr>
        <w:lastRenderedPageBreak/>
        <w:t xml:space="preserve">By Your command, O 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Lov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>ing Lord,</w:t>
      </w:r>
    </w:p>
    <w:p w14:paraId="0E21EF5A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You raised Lazarus Your 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friend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 from death.</w:t>
      </w:r>
    </w:p>
    <w:p w14:paraId="46E813F4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>His flesh had been given over to cor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rup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>tion.</w:t>
      </w:r>
    </w:p>
    <w:p w14:paraId="505263B0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and h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e was in the power of 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death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 four days.</w:t>
      </w:r>
    </w:p>
    <w:p w14:paraId="03C72DEF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>By this, You foretold Your holy Resur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rec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>tion for us.</w:t>
      </w:r>
    </w:p>
    <w:p w14:paraId="0B39D8E2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Today, You mount an untamed colt as Your 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char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>iot,</w:t>
      </w:r>
    </w:p>
    <w:p w14:paraId="45420C46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foretelling the conversion of the 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Gen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>tiles.</w:t>
      </w:r>
    </w:p>
    <w:p w14:paraId="11DDBFC9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Your beloved Israel offers You a 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hymn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 of praise</w:t>
      </w:r>
    </w:p>
    <w:p w14:paraId="03133A25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from the mouths of innocent 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child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>ren,</w:t>
      </w:r>
    </w:p>
    <w:p w14:paraId="13AA52CB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as they see You enter the Holy 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Ci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>ty, O Christ,//</w:t>
      </w:r>
    </w:p>
    <w:p w14:paraId="0836F5D1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six days before the Feast of 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Pass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>over.</w:t>
      </w:r>
    </w:p>
    <w:p w14:paraId="6D372D7D" w14:textId="77777777" w:rsidR="001C2E78" w:rsidRPr="002B4F60" w:rsidRDefault="001C2E7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3"/>
    <w:p w14:paraId="3701EA82" w14:textId="06E67B92" w:rsidR="001C2E78" w:rsidRDefault="001C2E7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3BB361C" w14:textId="1215D096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(Repeat: “By </w:t>
      </w:r>
      <w:r w:rsidR="006C4619">
        <w:rPr>
          <w:rFonts w:ascii="Book Antiqua" w:eastAsia="Times New Roman" w:hAnsi="Book Antiqua" w:cs="Times New Roman"/>
          <w:color w:val="FF0000"/>
          <w:sz w:val="26"/>
          <w:szCs w:val="26"/>
        </w:rPr>
        <w:t>Your</w:t>
      </w:r>
      <w:r w:rsidRPr="00C962E4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command, O loving Lord…”)</w:t>
      </w:r>
    </w:p>
    <w:p w14:paraId="531F52E0" w14:textId="77777777" w:rsidR="00440109" w:rsidRPr="002B4F60" w:rsidRDefault="00440109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4"/>
    <w:p w14:paraId="667EE426" w14:textId="4CD16880" w:rsidR="00601788" w:rsidRDefault="0060178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253C07B" w14:textId="77777777" w:rsidR="0064582C" w:rsidRPr="00AC248A" w:rsidRDefault="0064582C" w:rsidP="0064582C">
      <w:pPr>
        <w:pStyle w:val="DefaultText"/>
        <w:jc w:val="both"/>
        <w:rPr>
          <w:rFonts w:ascii="Book Antiqua" w:hAnsi="Book Antiqua"/>
          <w:color w:val="auto"/>
          <w:sz w:val="26"/>
          <w:szCs w:val="26"/>
        </w:rPr>
      </w:pPr>
      <w:r w:rsidRPr="00AC248A">
        <w:rPr>
          <w:rFonts w:ascii="Book Antiqua" w:hAnsi="Book Antiqua"/>
          <w:color w:val="auto"/>
          <w:sz w:val="26"/>
          <w:szCs w:val="26"/>
        </w:rPr>
        <w:t xml:space="preserve">Six days before the Feast of </w:t>
      </w:r>
      <w:r w:rsidRPr="00AC248A">
        <w:rPr>
          <w:rFonts w:ascii="Book Antiqua" w:hAnsi="Book Antiqua"/>
          <w:color w:val="auto"/>
          <w:sz w:val="26"/>
          <w:szCs w:val="26"/>
          <w:u w:val="single"/>
        </w:rPr>
        <w:t>Pass</w:t>
      </w:r>
      <w:r w:rsidRPr="00AC248A">
        <w:rPr>
          <w:rFonts w:ascii="Book Antiqua" w:hAnsi="Book Antiqua"/>
          <w:color w:val="auto"/>
          <w:sz w:val="26"/>
          <w:szCs w:val="26"/>
        </w:rPr>
        <w:t>over</w:t>
      </w:r>
    </w:p>
    <w:p w14:paraId="320BDD5D" w14:textId="77777777" w:rsidR="0064582C" w:rsidRPr="00AC248A" w:rsidRDefault="0064582C" w:rsidP="0064582C">
      <w:pPr>
        <w:pStyle w:val="DefaultText"/>
        <w:jc w:val="both"/>
        <w:rPr>
          <w:rFonts w:ascii="Book Antiqua" w:hAnsi="Book Antiqua"/>
          <w:color w:val="auto"/>
          <w:sz w:val="26"/>
          <w:szCs w:val="26"/>
        </w:rPr>
      </w:pPr>
      <w:r w:rsidRPr="00AC248A">
        <w:rPr>
          <w:rFonts w:ascii="Book Antiqua" w:hAnsi="Book Antiqua"/>
          <w:color w:val="auto"/>
          <w:sz w:val="26"/>
          <w:szCs w:val="26"/>
        </w:rPr>
        <w:t xml:space="preserve">Jesus entered </w:t>
      </w:r>
      <w:r w:rsidRPr="00AC248A">
        <w:rPr>
          <w:rFonts w:ascii="Book Antiqua" w:hAnsi="Book Antiqua"/>
          <w:color w:val="auto"/>
          <w:sz w:val="26"/>
          <w:szCs w:val="26"/>
          <w:u w:val="single"/>
        </w:rPr>
        <w:t>Beth</w:t>
      </w:r>
      <w:r w:rsidRPr="00AC248A">
        <w:rPr>
          <w:rFonts w:ascii="Book Antiqua" w:hAnsi="Book Antiqua"/>
          <w:color w:val="auto"/>
          <w:sz w:val="26"/>
          <w:szCs w:val="26"/>
        </w:rPr>
        <w:t>any.</w:t>
      </w:r>
    </w:p>
    <w:p w14:paraId="0C3818D9" w14:textId="77777777" w:rsidR="0064582C" w:rsidRPr="00AC248A" w:rsidRDefault="0064582C" w:rsidP="0064582C">
      <w:pPr>
        <w:pStyle w:val="DefaultText"/>
        <w:jc w:val="both"/>
        <w:rPr>
          <w:rFonts w:ascii="Book Antiqua" w:hAnsi="Book Antiqua"/>
          <w:color w:val="auto"/>
          <w:sz w:val="26"/>
          <w:szCs w:val="26"/>
        </w:rPr>
      </w:pPr>
      <w:r w:rsidRPr="00AC248A">
        <w:rPr>
          <w:rFonts w:ascii="Book Antiqua" w:hAnsi="Book Antiqua"/>
          <w:color w:val="auto"/>
          <w:sz w:val="26"/>
          <w:szCs w:val="26"/>
        </w:rPr>
        <w:t xml:space="preserve">His disciples </w:t>
      </w:r>
      <w:r w:rsidRPr="00AC248A">
        <w:rPr>
          <w:rFonts w:ascii="Book Antiqua" w:hAnsi="Book Antiqua"/>
          <w:color w:val="auto"/>
          <w:sz w:val="26"/>
          <w:szCs w:val="26"/>
          <w:u w:val="single"/>
        </w:rPr>
        <w:t>asked</w:t>
      </w:r>
      <w:r w:rsidRPr="00AC248A">
        <w:rPr>
          <w:rFonts w:ascii="Book Antiqua" w:hAnsi="Book Antiqua"/>
          <w:color w:val="auto"/>
          <w:sz w:val="26"/>
          <w:szCs w:val="26"/>
        </w:rPr>
        <w:t xml:space="preserve"> Him:</w:t>
      </w:r>
    </w:p>
    <w:p w14:paraId="5F1DEB10" w14:textId="77777777" w:rsidR="0064582C" w:rsidRPr="00AC248A" w:rsidRDefault="0064582C" w:rsidP="0064582C">
      <w:pPr>
        <w:pStyle w:val="DefaultText"/>
        <w:jc w:val="both"/>
        <w:rPr>
          <w:rFonts w:ascii="Book Antiqua" w:hAnsi="Book Antiqua"/>
          <w:color w:val="auto"/>
          <w:sz w:val="26"/>
          <w:szCs w:val="26"/>
        </w:rPr>
      </w:pPr>
      <w:r w:rsidRPr="00AC248A">
        <w:rPr>
          <w:rFonts w:ascii="Book Antiqua" w:hAnsi="Book Antiqua"/>
          <w:color w:val="auto"/>
          <w:sz w:val="26"/>
          <w:szCs w:val="26"/>
        </w:rPr>
        <w:t xml:space="preserve">“Where should we prepare for You to eat the </w:t>
      </w:r>
      <w:r w:rsidRPr="00AC248A">
        <w:rPr>
          <w:rFonts w:ascii="Book Antiqua" w:hAnsi="Book Antiqua"/>
          <w:color w:val="auto"/>
          <w:sz w:val="26"/>
          <w:szCs w:val="26"/>
          <w:u w:val="single"/>
        </w:rPr>
        <w:t>Pass</w:t>
      </w:r>
      <w:r w:rsidRPr="00AC248A">
        <w:rPr>
          <w:rFonts w:ascii="Book Antiqua" w:hAnsi="Book Antiqua"/>
          <w:color w:val="auto"/>
          <w:sz w:val="26"/>
          <w:szCs w:val="26"/>
        </w:rPr>
        <w:t>over?”</w:t>
      </w:r>
    </w:p>
    <w:p w14:paraId="19CFA16D" w14:textId="77777777" w:rsidR="0064582C" w:rsidRPr="00AC248A" w:rsidRDefault="0064582C" w:rsidP="0064582C">
      <w:pPr>
        <w:pStyle w:val="DefaultText"/>
        <w:jc w:val="both"/>
        <w:rPr>
          <w:rFonts w:ascii="Book Antiqua" w:hAnsi="Book Antiqua"/>
          <w:color w:val="auto"/>
          <w:sz w:val="26"/>
          <w:szCs w:val="26"/>
        </w:rPr>
      </w:pPr>
      <w:r w:rsidRPr="00AC248A">
        <w:rPr>
          <w:rFonts w:ascii="Book Antiqua" w:hAnsi="Book Antiqua"/>
          <w:color w:val="auto"/>
          <w:sz w:val="26"/>
          <w:szCs w:val="26"/>
        </w:rPr>
        <w:t xml:space="preserve">He answered: “When you have entered the </w:t>
      </w:r>
      <w:r w:rsidRPr="00AC248A">
        <w:rPr>
          <w:rFonts w:ascii="Book Antiqua" w:hAnsi="Book Antiqua"/>
          <w:color w:val="auto"/>
          <w:sz w:val="26"/>
          <w:szCs w:val="26"/>
          <w:u w:val="single"/>
        </w:rPr>
        <w:t>cit</w:t>
      </w:r>
      <w:r w:rsidRPr="00AC248A">
        <w:rPr>
          <w:rFonts w:ascii="Book Antiqua" w:hAnsi="Book Antiqua"/>
          <w:color w:val="auto"/>
          <w:sz w:val="26"/>
          <w:szCs w:val="26"/>
        </w:rPr>
        <w:t>y,</w:t>
      </w:r>
    </w:p>
    <w:p w14:paraId="4D70998E" w14:textId="77777777" w:rsidR="0064582C" w:rsidRPr="00AC248A" w:rsidRDefault="0064582C" w:rsidP="0064582C">
      <w:pPr>
        <w:pStyle w:val="DefaultText"/>
        <w:jc w:val="both"/>
        <w:rPr>
          <w:rFonts w:ascii="Book Antiqua" w:hAnsi="Book Antiqua"/>
          <w:color w:val="auto"/>
          <w:sz w:val="26"/>
          <w:szCs w:val="26"/>
        </w:rPr>
      </w:pPr>
      <w:r w:rsidRPr="00AC248A">
        <w:rPr>
          <w:rFonts w:ascii="Book Antiqua" w:hAnsi="Book Antiqua"/>
          <w:color w:val="auto"/>
          <w:sz w:val="26"/>
          <w:szCs w:val="26"/>
        </w:rPr>
        <w:t xml:space="preserve">a man carrying a jar of water will </w:t>
      </w:r>
      <w:r w:rsidRPr="00AC248A">
        <w:rPr>
          <w:rFonts w:ascii="Book Antiqua" w:hAnsi="Book Antiqua"/>
          <w:color w:val="auto"/>
          <w:sz w:val="26"/>
          <w:szCs w:val="26"/>
          <w:u w:val="single"/>
        </w:rPr>
        <w:t>meet</w:t>
      </w:r>
      <w:r w:rsidRPr="00AC248A">
        <w:rPr>
          <w:rFonts w:ascii="Book Antiqua" w:hAnsi="Book Antiqua"/>
          <w:color w:val="auto"/>
          <w:sz w:val="26"/>
          <w:szCs w:val="26"/>
        </w:rPr>
        <w:t xml:space="preserve"> you.</w:t>
      </w:r>
    </w:p>
    <w:p w14:paraId="73BFB6F2" w14:textId="77777777" w:rsidR="0064582C" w:rsidRPr="00AC248A" w:rsidRDefault="0064582C" w:rsidP="0064582C">
      <w:pPr>
        <w:pStyle w:val="DefaultText"/>
        <w:jc w:val="both"/>
        <w:rPr>
          <w:rFonts w:ascii="Book Antiqua" w:hAnsi="Book Antiqua"/>
          <w:color w:val="auto"/>
          <w:sz w:val="26"/>
          <w:szCs w:val="26"/>
        </w:rPr>
      </w:pPr>
      <w:r w:rsidRPr="00AC248A">
        <w:rPr>
          <w:rFonts w:ascii="Book Antiqua" w:hAnsi="Book Antiqua"/>
          <w:color w:val="auto"/>
          <w:sz w:val="26"/>
          <w:szCs w:val="26"/>
        </w:rPr>
        <w:t xml:space="preserve">Follow him into the house which he </w:t>
      </w:r>
      <w:r w:rsidRPr="00AC248A">
        <w:rPr>
          <w:rFonts w:ascii="Book Antiqua" w:hAnsi="Book Antiqua"/>
          <w:color w:val="auto"/>
          <w:sz w:val="26"/>
          <w:szCs w:val="26"/>
          <w:u w:val="single"/>
        </w:rPr>
        <w:t>en</w:t>
      </w:r>
      <w:r w:rsidRPr="00AC248A">
        <w:rPr>
          <w:rFonts w:ascii="Book Antiqua" w:hAnsi="Book Antiqua"/>
          <w:color w:val="auto"/>
          <w:sz w:val="26"/>
          <w:szCs w:val="26"/>
        </w:rPr>
        <w:t>ters,</w:t>
      </w:r>
    </w:p>
    <w:p w14:paraId="1CDA645E" w14:textId="77777777" w:rsidR="0064582C" w:rsidRPr="00AC248A" w:rsidRDefault="0064582C" w:rsidP="0064582C">
      <w:pPr>
        <w:pStyle w:val="DefaultText"/>
        <w:jc w:val="both"/>
        <w:rPr>
          <w:rFonts w:ascii="Book Antiqua" w:hAnsi="Book Antiqua"/>
          <w:color w:val="auto"/>
          <w:sz w:val="26"/>
          <w:szCs w:val="26"/>
        </w:rPr>
      </w:pPr>
      <w:r w:rsidRPr="00AC248A">
        <w:rPr>
          <w:rFonts w:ascii="Book Antiqua" w:hAnsi="Book Antiqua"/>
          <w:color w:val="auto"/>
          <w:sz w:val="26"/>
          <w:szCs w:val="26"/>
        </w:rPr>
        <w:t xml:space="preserve">and tell the </w:t>
      </w:r>
      <w:r w:rsidRPr="00AC248A">
        <w:rPr>
          <w:rFonts w:ascii="Book Antiqua" w:hAnsi="Book Antiqua"/>
          <w:color w:val="auto"/>
          <w:sz w:val="26"/>
          <w:szCs w:val="26"/>
          <w:u w:val="single"/>
        </w:rPr>
        <w:t>mas</w:t>
      </w:r>
      <w:r w:rsidRPr="00AC248A">
        <w:rPr>
          <w:rFonts w:ascii="Book Antiqua" w:hAnsi="Book Antiqua"/>
          <w:color w:val="auto"/>
          <w:sz w:val="26"/>
          <w:szCs w:val="26"/>
        </w:rPr>
        <w:t>ter of the house:</w:t>
      </w:r>
    </w:p>
    <w:p w14:paraId="014926C5" w14:textId="77777777" w:rsidR="0064582C" w:rsidRPr="00AC248A" w:rsidRDefault="0064582C" w:rsidP="0064582C">
      <w:pPr>
        <w:pStyle w:val="DefaultText"/>
        <w:jc w:val="both"/>
        <w:rPr>
          <w:rFonts w:ascii="Book Antiqua" w:hAnsi="Book Antiqua"/>
          <w:color w:val="auto"/>
          <w:sz w:val="26"/>
          <w:szCs w:val="26"/>
        </w:rPr>
      </w:pPr>
      <w:r w:rsidRPr="00AC248A">
        <w:rPr>
          <w:rFonts w:ascii="Book Antiqua" w:hAnsi="Book Antiqua"/>
          <w:color w:val="auto"/>
          <w:sz w:val="26"/>
          <w:szCs w:val="26"/>
        </w:rPr>
        <w:t xml:space="preserve">‘The Teacher </w:t>
      </w:r>
      <w:r w:rsidRPr="00AC248A">
        <w:rPr>
          <w:rFonts w:ascii="Book Antiqua" w:hAnsi="Book Antiqua"/>
          <w:color w:val="auto"/>
          <w:sz w:val="26"/>
          <w:szCs w:val="26"/>
          <w:u w:val="single"/>
        </w:rPr>
        <w:t>says</w:t>
      </w:r>
      <w:r w:rsidRPr="00AC248A">
        <w:rPr>
          <w:rFonts w:ascii="Book Antiqua" w:hAnsi="Book Antiqua"/>
          <w:color w:val="auto"/>
          <w:sz w:val="26"/>
          <w:szCs w:val="26"/>
        </w:rPr>
        <w:t xml:space="preserve"> to you://</w:t>
      </w:r>
    </w:p>
    <w:p w14:paraId="6E610504" w14:textId="77777777" w:rsidR="0064582C" w:rsidRPr="00AC248A" w:rsidRDefault="0064582C" w:rsidP="0064582C">
      <w:pPr>
        <w:pStyle w:val="DefaultText"/>
        <w:jc w:val="both"/>
        <w:rPr>
          <w:rFonts w:ascii="Book Antiqua" w:hAnsi="Book Antiqua"/>
          <w:color w:val="auto"/>
          <w:sz w:val="26"/>
          <w:szCs w:val="26"/>
        </w:rPr>
      </w:pPr>
      <w:r w:rsidRPr="00AC248A">
        <w:rPr>
          <w:rFonts w:ascii="Book Antiqua" w:hAnsi="Book Antiqua"/>
          <w:color w:val="auto"/>
          <w:sz w:val="26"/>
          <w:szCs w:val="26"/>
        </w:rPr>
        <w:t xml:space="preserve">Here I shall eat the Passover with </w:t>
      </w:r>
      <w:r>
        <w:rPr>
          <w:rFonts w:ascii="Book Antiqua" w:hAnsi="Book Antiqua"/>
          <w:color w:val="auto"/>
          <w:sz w:val="26"/>
          <w:szCs w:val="26"/>
        </w:rPr>
        <w:t>M</w:t>
      </w:r>
      <w:r w:rsidRPr="00AC248A">
        <w:rPr>
          <w:rFonts w:ascii="Book Antiqua" w:hAnsi="Book Antiqua"/>
          <w:color w:val="auto"/>
          <w:sz w:val="26"/>
          <w:szCs w:val="26"/>
        </w:rPr>
        <w:t>y dis</w:t>
      </w:r>
      <w:r w:rsidRPr="00AC248A">
        <w:rPr>
          <w:rFonts w:ascii="Book Antiqua" w:hAnsi="Book Antiqua"/>
          <w:color w:val="auto"/>
          <w:sz w:val="26"/>
          <w:szCs w:val="26"/>
          <w:u w:val="single"/>
        </w:rPr>
        <w:t>ci</w:t>
      </w:r>
      <w:r w:rsidRPr="00AC248A">
        <w:rPr>
          <w:rFonts w:ascii="Book Antiqua" w:hAnsi="Book Antiqua"/>
          <w:color w:val="auto"/>
          <w:sz w:val="26"/>
          <w:szCs w:val="26"/>
        </w:rPr>
        <w:t>ples.’”</w:t>
      </w:r>
    </w:p>
    <w:p w14:paraId="18A2DD3B" w14:textId="77777777" w:rsidR="00440109" w:rsidRPr="004F76F8" w:rsidRDefault="00440109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5"/>
    <w:p w14:paraId="6491FAB2" w14:textId="4896C09B" w:rsidR="001C2E78" w:rsidRDefault="001C2E7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816D9C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color w:val="FF0000"/>
          <w:sz w:val="26"/>
          <w:szCs w:val="26"/>
        </w:rPr>
        <w:t>(Repeat: “Six days before the Feast of Passover…”)</w:t>
      </w:r>
    </w:p>
    <w:p w14:paraId="5A67E322" w14:textId="77777777" w:rsidR="00857113" w:rsidRPr="004F76F8" w:rsidRDefault="00857113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6119E2" w14:textId="77777777" w:rsidR="00857113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ab/>
      </w:r>
    </w:p>
    <w:p w14:paraId="02783190" w14:textId="77777777" w:rsidR="00857113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23274FE1" w14:textId="162AC946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6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 </w:t>
      </w:r>
    </w:p>
    <w:p w14:paraId="36301D9E" w14:textId="77777777" w:rsidR="00857113" w:rsidRPr="00440109" w:rsidRDefault="00857113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46C059C8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grace of the Holy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it</w:t>
      </w:r>
    </w:p>
    <w:p w14:paraId="5C4138E1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today has as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sem</w:t>
      </w:r>
      <w:r w:rsidRPr="00AC248A">
        <w:rPr>
          <w:rFonts w:ascii="Book Antiqua" w:eastAsia="Times New Roman" w:hAnsi="Book Antiqua" w:cs="Times New Roman"/>
          <w:sz w:val="26"/>
          <w:szCs w:val="26"/>
        </w:rPr>
        <w:t>bled us.</w:t>
      </w:r>
    </w:p>
    <w:p w14:paraId="4D2FE6CE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Taking up Your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we sing:</w:t>
      </w:r>
    </w:p>
    <w:p w14:paraId="41B64939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“Blessed is He that comes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the Lord!//</w:t>
      </w:r>
    </w:p>
    <w:p w14:paraId="0923E820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Hosanna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est!”</w:t>
      </w:r>
    </w:p>
    <w:p w14:paraId="5C33B9B4" w14:textId="77777777" w:rsidR="001C2E78" w:rsidRPr="002B4F60" w:rsidRDefault="001C2E7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AA50139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 </w:t>
      </w:r>
    </w:p>
    <w:p w14:paraId="272CD302" w14:textId="77777777" w:rsidR="00857113" w:rsidRPr="00440109" w:rsidRDefault="00857113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6210377B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grace of the Holy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it</w:t>
      </w:r>
    </w:p>
    <w:p w14:paraId="232D51FC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today has as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sem</w:t>
      </w:r>
      <w:r w:rsidRPr="00AC248A">
        <w:rPr>
          <w:rFonts w:ascii="Book Antiqua" w:eastAsia="Times New Roman" w:hAnsi="Book Antiqua" w:cs="Times New Roman"/>
          <w:sz w:val="26"/>
          <w:szCs w:val="26"/>
        </w:rPr>
        <w:t>bled us.</w:t>
      </w:r>
    </w:p>
    <w:p w14:paraId="1CAF0465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Taking up Your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we sing:</w:t>
      </w:r>
    </w:p>
    <w:p w14:paraId="014853FD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“Blessed is He that comes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the Lord!//</w:t>
      </w:r>
    </w:p>
    <w:p w14:paraId="4ECAB45A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Hosanna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est!”</w:t>
      </w:r>
    </w:p>
    <w:p w14:paraId="55AD69E9" w14:textId="77777777" w:rsidR="00601788" w:rsidRPr="002B4F60" w:rsidRDefault="0060178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4D5A6062" w:rsidR="00523328" w:rsidRPr="00857113" w:rsidRDefault="00523328" w:rsidP="004B2E89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  <w:r w:rsidR="00857113">
        <w:rPr>
          <w:rFonts w:ascii="Book Antiqua" w:hAnsi="Book Antiqua"/>
          <w:b/>
          <w:bCs/>
          <w:sz w:val="26"/>
          <w:szCs w:val="26"/>
        </w:rPr>
        <w:t xml:space="preserve"> </w:t>
      </w:r>
      <w:r w:rsidR="00857113">
        <w:rPr>
          <w:rFonts w:ascii="Book Antiqua" w:hAnsi="Book Antiqua"/>
          <w:b/>
          <w:bCs/>
          <w:i/>
          <w:iCs/>
          <w:sz w:val="26"/>
          <w:szCs w:val="26"/>
        </w:rPr>
        <w:t>(should be read from LXX texts)</w:t>
      </w:r>
    </w:p>
    <w:p w14:paraId="16B75689" w14:textId="77777777" w:rsidR="00857113" w:rsidRPr="00C962E4" w:rsidRDefault="00857113" w:rsidP="004B2E89">
      <w:pPr>
        <w:spacing w:line="240" w:lineRule="auto"/>
        <w:ind w:left="2160" w:firstLine="720"/>
        <w:rPr>
          <w:rFonts w:ascii="Book Antiqua" w:hAnsi="Book Antiqua"/>
          <w:b/>
          <w:bCs/>
          <w:sz w:val="26"/>
          <w:szCs w:val="26"/>
        </w:rPr>
      </w:pPr>
      <w:r w:rsidRPr="00C962E4">
        <w:rPr>
          <w:rFonts w:ascii="Book Antiqua" w:hAnsi="Book Antiqua"/>
          <w:b/>
          <w:bCs/>
          <w:sz w:val="26"/>
          <w:szCs w:val="26"/>
        </w:rPr>
        <w:t>Genesis 49:1-2, 8-12</w:t>
      </w:r>
    </w:p>
    <w:p w14:paraId="127F9486" w14:textId="77777777" w:rsidR="00857113" w:rsidRPr="00C962E4" w:rsidRDefault="00857113" w:rsidP="004B2E89">
      <w:pPr>
        <w:spacing w:line="240" w:lineRule="auto"/>
        <w:ind w:left="2160" w:firstLine="720"/>
        <w:rPr>
          <w:rFonts w:ascii="Book Antiqua" w:hAnsi="Book Antiqua"/>
          <w:b/>
          <w:bCs/>
          <w:sz w:val="26"/>
          <w:szCs w:val="26"/>
        </w:rPr>
      </w:pPr>
      <w:r w:rsidRPr="00C962E4">
        <w:rPr>
          <w:rFonts w:ascii="Book Antiqua" w:hAnsi="Book Antiqua"/>
          <w:b/>
          <w:bCs/>
          <w:sz w:val="26"/>
          <w:szCs w:val="26"/>
        </w:rPr>
        <w:t>Zephaniah 3:14-19</w:t>
      </w:r>
    </w:p>
    <w:p w14:paraId="4371887C" w14:textId="77777777" w:rsidR="00857113" w:rsidRPr="00C962E4" w:rsidRDefault="00857113" w:rsidP="004B2E89">
      <w:pPr>
        <w:spacing w:line="240" w:lineRule="auto"/>
        <w:ind w:left="2160" w:firstLine="720"/>
        <w:rPr>
          <w:rFonts w:ascii="Book Antiqua" w:hAnsi="Book Antiqua"/>
          <w:b/>
          <w:bCs/>
          <w:sz w:val="26"/>
          <w:szCs w:val="26"/>
        </w:rPr>
      </w:pPr>
      <w:r w:rsidRPr="00C962E4">
        <w:rPr>
          <w:rFonts w:ascii="Book Antiqua" w:hAnsi="Book Antiqua"/>
          <w:b/>
          <w:bCs/>
          <w:sz w:val="26"/>
          <w:szCs w:val="26"/>
        </w:rPr>
        <w:t>Zechariah 9:9-15</w:t>
      </w:r>
    </w:p>
    <w:p w14:paraId="73A29A45" w14:textId="77777777" w:rsidR="00857113" w:rsidRDefault="00857113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201DAD9" w14:textId="2040DE73" w:rsidR="00A17D1F" w:rsidRDefault="00ED7E4E" w:rsidP="004B2E89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46E38543" w14:textId="77777777" w:rsidR="00ED7E4E" w:rsidRPr="004F76F8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5F222F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</w:p>
    <w:p w14:paraId="62AF298F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74DA2D89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Holy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it taught the Apostles to speak in many strange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lan</w:t>
      </w:r>
      <w:r w:rsidRPr="00C962E4">
        <w:rPr>
          <w:rFonts w:ascii="Book Antiqua" w:eastAsia="Times New Roman" w:hAnsi="Book Antiqua" w:cs="Times New Roman"/>
          <w:sz w:val="26"/>
          <w:szCs w:val="26"/>
        </w:rPr>
        <w:t>guages.</w:t>
      </w:r>
    </w:p>
    <w:p w14:paraId="7111D1C2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He also inspired the innocent Hebrew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C962E4">
        <w:rPr>
          <w:rFonts w:ascii="Book Antiqua" w:eastAsia="Times New Roman" w:hAnsi="Book Antiqua" w:cs="Times New Roman"/>
          <w:sz w:val="26"/>
          <w:szCs w:val="26"/>
        </w:rPr>
        <w:t>ren to sing:</w:t>
      </w:r>
    </w:p>
    <w:p w14:paraId="53A8FC62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“Ho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14E70DA7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Blessed is He that comes, the King of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C962E4">
        <w:rPr>
          <w:rFonts w:ascii="Book Antiqua" w:eastAsia="Times New Roman" w:hAnsi="Book Antiqua" w:cs="Times New Roman"/>
          <w:sz w:val="26"/>
          <w:szCs w:val="26"/>
        </w:rPr>
        <w:t>rael!”</w:t>
      </w:r>
    </w:p>
    <w:p w14:paraId="7F036F2B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41CCCAF8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of God Who has no be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C962E4">
        <w:rPr>
          <w:rFonts w:ascii="Book Antiqua" w:eastAsia="Times New Roman" w:hAnsi="Book Antiqua" w:cs="Times New Roman"/>
          <w:sz w:val="26"/>
          <w:szCs w:val="26"/>
        </w:rPr>
        <w:t>ning:</w:t>
      </w:r>
    </w:p>
    <w:p w14:paraId="689359CB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the Father’s co-e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nal Son,</w:t>
      </w:r>
    </w:p>
    <w:p w14:paraId="77E8A872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to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comes to the city of Je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ru</w:t>
      </w:r>
      <w:r w:rsidRPr="00C962E4">
        <w:rPr>
          <w:rFonts w:ascii="Book Antiqua" w:eastAsia="Times New Roman" w:hAnsi="Book Antiqua" w:cs="Times New Roman"/>
          <w:sz w:val="26"/>
          <w:szCs w:val="26"/>
        </w:rPr>
        <w:t>salem,</w:t>
      </w:r>
    </w:p>
    <w:p w14:paraId="3393063D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enthroned on a dumb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beast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,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foal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of an ass.</w:t>
      </w:r>
    </w:p>
    <w:p w14:paraId="2A63307F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Che</w:t>
      </w:r>
      <w:r w:rsidRPr="00C962E4">
        <w:rPr>
          <w:rFonts w:ascii="Book Antiqua" w:eastAsia="Times New Roman" w:hAnsi="Book Antiqua" w:cs="Times New Roman"/>
          <w:sz w:val="26"/>
          <w:szCs w:val="26"/>
        </w:rPr>
        <w:t>rubim are afraid to gaze up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on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Him,</w:t>
      </w:r>
    </w:p>
    <w:p w14:paraId="3A4845EA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yet the children honor Him with palms and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branch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es.</w:t>
      </w:r>
    </w:p>
    <w:p w14:paraId="01AEEA51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it inspires their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song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of praise:</w:t>
      </w:r>
    </w:p>
    <w:p w14:paraId="2E5FE3C4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“Hosanna in the highest! Ho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na to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C962E4">
        <w:rPr>
          <w:rFonts w:ascii="Book Antiqua" w:eastAsia="Times New Roman" w:hAnsi="Book Antiqua" w:cs="Times New Roman"/>
          <w:sz w:val="26"/>
          <w:szCs w:val="26"/>
        </w:rPr>
        <w:t>vid’s Son,//</w:t>
      </w:r>
    </w:p>
    <w:p w14:paraId="2FB1B4D7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Who has come to save mankind from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er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ror!”</w:t>
      </w:r>
    </w:p>
    <w:p w14:paraId="4F737665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EDCA417" w14:textId="3CF0944D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Six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days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before the </w:t>
      </w:r>
      <w:r>
        <w:rPr>
          <w:rFonts w:ascii="Book Antiqua" w:eastAsia="Times New Roman" w:hAnsi="Book Antiqua" w:cs="Times New Roman"/>
          <w:sz w:val="26"/>
          <w:szCs w:val="26"/>
        </w:rPr>
        <w:t>f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east of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Pass</w:t>
      </w:r>
      <w:r w:rsidRPr="00AC248A">
        <w:rPr>
          <w:rFonts w:ascii="Book Antiqua" w:eastAsia="Times New Roman" w:hAnsi="Book Antiqua" w:cs="Times New Roman"/>
          <w:sz w:val="26"/>
          <w:szCs w:val="26"/>
        </w:rPr>
        <w:t>over,</w:t>
      </w:r>
    </w:p>
    <w:p w14:paraId="518FE12B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Your voice resounded in the depths of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hell</w:t>
      </w:r>
      <w:r w:rsidRPr="00AC248A">
        <w:rPr>
          <w:rFonts w:ascii="Book Antiqua" w:eastAsia="Times New Roman" w:hAnsi="Book Antiqua" w:cs="Times New Roman"/>
          <w:sz w:val="26"/>
          <w:szCs w:val="26"/>
        </w:rPr>
        <w:t>, O Lord,</w:t>
      </w:r>
    </w:p>
    <w:p w14:paraId="17BE0E28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rais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ing Lazarus who had been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dead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four days.</w:t>
      </w:r>
    </w:p>
    <w:p w14:paraId="7131DEB5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Then the children of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brews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danced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and sang://</w:t>
      </w:r>
    </w:p>
    <w:p w14:paraId="2139BF37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“Hosanna to our God! 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AC248A">
        <w:rPr>
          <w:rFonts w:ascii="Book Antiqua" w:eastAsia="Times New Roman" w:hAnsi="Book Antiqua" w:cs="Times New Roman"/>
          <w:sz w:val="26"/>
          <w:szCs w:val="26"/>
        </w:rPr>
        <w:t>ry to You!”</w:t>
      </w:r>
    </w:p>
    <w:p w14:paraId="3F24ADCF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D2CA14A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</w:p>
    <w:p w14:paraId="34349296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3799F55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You have entered the Holy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Cit</w:t>
      </w:r>
      <w:r w:rsidRPr="00AC248A">
        <w:rPr>
          <w:rFonts w:ascii="Book Antiqua" w:eastAsia="Times New Roman" w:hAnsi="Book Antiqua" w:cs="Times New Roman"/>
          <w:sz w:val="26"/>
          <w:szCs w:val="26"/>
        </w:rPr>
        <w:t>y, O Lord,</w:t>
      </w:r>
    </w:p>
    <w:p w14:paraId="5BE24C01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riding on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colt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an ass,</w:t>
      </w:r>
    </w:p>
    <w:p w14:paraId="138AB12F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has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tening to Your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AC248A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4ABC245A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that the Law and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ets might be fulfilled.</w:t>
      </w:r>
    </w:p>
    <w:p w14:paraId="2ECB6717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Hebrew children greeted You with palms and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branch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es,</w:t>
      </w:r>
    </w:p>
    <w:p w14:paraId="4C3EA164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alding Your victorious Resur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AC248A">
        <w:rPr>
          <w:rFonts w:ascii="Book Antiqua" w:eastAsia="Times New Roman" w:hAnsi="Book Antiqua" w:cs="Times New Roman"/>
          <w:sz w:val="26"/>
          <w:szCs w:val="26"/>
        </w:rPr>
        <w:t>tion.//</w:t>
      </w:r>
    </w:p>
    <w:p w14:paraId="19C25079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Blessed are You, O Savior! Have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cy on us!</w:t>
      </w:r>
    </w:p>
    <w:p w14:paraId="33957EE5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931DF0D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946B09D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7F26E66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A820017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84A65AB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D1F6C21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Glory to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AC248A">
        <w:rPr>
          <w:rFonts w:ascii="Book Antiqua" w:eastAsia="Times New Roman" w:hAnsi="Book Antiqua" w:cs="Times New Roman"/>
          <w:sz w:val="26"/>
          <w:szCs w:val="26"/>
        </w:rPr>
        <w:t>, O Christ,</w:t>
      </w:r>
    </w:p>
    <w:p w14:paraId="7984117D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en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throned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on high!</w:t>
      </w:r>
    </w:p>
    <w:p w14:paraId="5A9FF101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To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we lift up Your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AC248A">
        <w:rPr>
          <w:rFonts w:ascii="Book Antiqua" w:eastAsia="Times New Roman" w:hAnsi="Book Antiqua" w:cs="Times New Roman"/>
          <w:sz w:val="26"/>
          <w:szCs w:val="26"/>
        </w:rPr>
        <w:t>cious Cross,</w:t>
      </w:r>
    </w:p>
    <w:p w14:paraId="44ED924C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as we await Your coming in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AC248A">
        <w:rPr>
          <w:rFonts w:ascii="Book Antiqua" w:eastAsia="Times New Roman" w:hAnsi="Book Antiqua" w:cs="Times New Roman"/>
          <w:sz w:val="26"/>
          <w:szCs w:val="26"/>
        </w:rPr>
        <w:t>ry.</w:t>
      </w:r>
    </w:p>
    <w:p w14:paraId="69124CC4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daughter of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Zi</w:t>
      </w:r>
      <w:r w:rsidRPr="00AC248A">
        <w:rPr>
          <w:rFonts w:ascii="Book Antiqua" w:eastAsia="Times New Roman" w:hAnsi="Book Antiqua" w:cs="Times New Roman"/>
          <w:sz w:val="26"/>
          <w:szCs w:val="26"/>
        </w:rPr>
        <w:t>on is glad;</w:t>
      </w:r>
    </w:p>
    <w:p w14:paraId="7E17EF43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all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AC248A">
        <w:rPr>
          <w:rFonts w:ascii="Book Antiqua" w:eastAsia="Times New Roman" w:hAnsi="Book Antiqua" w:cs="Times New Roman"/>
          <w:sz w:val="26"/>
          <w:szCs w:val="26"/>
        </w:rPr>
        <w:t>tions on earth re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AC248A">
        <w:rPr>
          <w:rFonts w:ascii="Book Antiqua" w:eastAsia="Times New Roman" w:hAnsi="Book Antiqua" w:cs="Times New Roman"/>
          <w:sz w:val="26"/>
          <w:szCs w:val="26"/>
        </w:rPr>
        <w:t>;</w:t>
      </w:r>
    </w:p>
    <w:p w14:paraId="7742EB67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children wave branches; the disciples make a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car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pet of clothes.</w:t>
      </w:r>
    </w:p>
    <w:p w14:paraId="5D4DB73E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All the ends of the earth learn to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to You://</w:t>
      </w:r>
    </w:p>
    <w:p w14:paraId="097BA3DD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“Blessed are You, O Savior! Have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cy on us!”</w:t>
      </w:r>
    </w:p>
    <w:p w14:paraId="592E03E8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558C59B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C962E4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49A19B7B" w14:textId="77777777" w:rsidR="00857113" w:rsidRPr="00C962E4" w:rsidRDefault="00857113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C962E4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57D6A529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08AE9D0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>Tone 3</w:t>
      </w:r>
    </w:p>
    <w:p w14:paraId="4C38BB2F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3977192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Six days before the Feast of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Pass</w:t>
      </w:r>
      <w:r w:rsidRPr="00AC248A">
        <w:rPr>
          <w:rFonts w:ascii="Book Antiqua" w:eastAsia="Times New Roman" w:hAnsi="Book Antiqua" w:cs="Times New Roman"/>
          <w:sz w:val="26"/>
          <w:szCs w:val="26"/>
        </w:rPr>
        <w:t>over</w:t>
      </w:r>
    </w:p>
    <w:p w14:paraId="63EC98BF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Jesus came to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Beth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any.</w:t>
      </w:r>
    </w:p>
    <w:p w14:paraId="06ACC5C3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He restored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AC248A">
        <w:rPr>
          <w:rFonts w:ascii="Book Antiqua" w:eastAsia="Times New Roman" w:hAnsi="Book Antiqua" w:cs="Times New Roman"/>
          <w:sz w:val="26"/>
          <w:szCs w:val="26"/>
        </w:rPr>
        <w:t>arus to life,</w:t>
      </w:r>
    </w:p>
    <w:p w14:paraId="2D2B6C4F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announcing the coming resur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AC248A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75E6DB74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Martha and Mary met Him,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AC248A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347DD94B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“Lord, if You had been here, our brother would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have died!”</w:t>
      </w:r>
    </w:p>
    <w:p w14:paraId="5B05D84D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But 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Jesus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swered them, </w:t>
      </w:r>
    </w:p>
    <w:p w14:paraId="0A47FBCF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“Have I not already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told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you:</w:t>
      </w:r>
    </w:p>
    <w:p w14:paraId="0693F504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If anyone be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lieves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in </w:t>
      </w:r>
      <w:r>
        <w:rPr>
          <w:rFonts w:ascii="Book Antiqua" w:eastAsia="Times New Roman" w:hAnsi="Book Antiqua" w:cs="Times New Roman"/>
          <w:sz w:val="26"/>
          <w:szCs w:val="26"/>
        </w:rPr>
        <w:t>M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e,</w:t>
      </w:r>
    </w:p>
    <w:p w14:paraId="752B527F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even if 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dies</w:t>
      </w:r>
      <w:r w:rsidRPr="00AC248A">
        <w:rPr>
          <w:rFonts w:ascii="Book Antiqua" w:eastAsia="Times New Roman" w:hAnsi="Book Antiqua" w:cs="Times New Roman"/>
          <w:sz w:val="26"/>
          <w:szCs w:val="26"/>
        </w:rPr>
        <w:t>, he shall live?</w:t>
      </w:r>
    </w:p>
    <w:p w14:paraId="1A08CD3F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Show </w:t>
      </w:r>
      <w:r>
        <w:rPr>
          <w:rFonts w:ascii="Book Antiqua" w:eastAsia="Times New Roman" w:hAnsi="Book Antiqua" w:cs="Times New Roman"/>
          <w:sz w:val="26"/>
          <w:szCs w:val="26"/>
        </w:rPr>
        <w:t>M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e the place where you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bur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ied him!”//</w:t>
      </w:r>
    </w:p>
    <w:p w14:paraId="5EB6AE25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Then the Creator of all cried out to him: “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arus,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forth!”</w:t>
      </w:r>
    </w:p>
    <w:p w14:paraId="5EF84070" w14:textId="77777777" w:rsidR="00ED7E4E" w:rsidRPr="002B4F60" w:rsidRDefault="00ED7E4E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4B2E8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4B2E89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BE6C177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C962E4">
        <w:rPr>
          <w:rFonts w:ascii="Book Antiqua" w:eastAsia="Times New Roman" w:hAnsi="Book Antiqua" w:cs="Times New Roman"/>
          <w:sz w:val="26"/>
          <w:szCs w:val="26"/>
        </w:rPr>
        <w:tab/>
      </w:r>
    </w:p>
    <w:p w14:paraId="3E98D37D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063092A7" w14:textId="77777777" w:rsidR="000403FC" w:rsidRPr="00AC248A" w:rsidRDefault="000403FC" w:rsidP="000403F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Re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and be glad, O City of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Zi</w:t>
      </w:r>
      <w:r w:rsidRPr="00AC248A">
        <w:rPr>
          <w:rFonts w:ascii="Book Antiqua" w:eastAsia="Times New Roman" w:hAnsi="Book Antiqua" w:cs="Times New Roman"/>
          <w:sz w:val="26"/>
          <w:szCs w:val="26"/>
        </w:rPr>
        <w:t>on!</w:t>
      </w:r>
    </w:p>
    <w:p w14:paraId="1076D229" w14:textId="77777777" w:rsidR="000403FC" w:rsidRPr="00AC248A" w:rsidRDefault="000403FC" w:rsidP="000403F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Exult and be joyful, O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Church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God!</w:t>
      </w:r>
    </w:p>
    <w:p w14:paraId="396918EE" w14:textId="77777777" w:rsidR="000403FC" w:rsidRPr="00AC248A" w:rsidRDefault="000403FC" w:rsidP="000403F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Your King is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ing in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eousness.</w:t>
      </w:r>
    </w:p>
    <w:p w14:paraId="0FEE387B" w14:textId="77777777" w:rsidR="000403FC" w:rsidRPr="00AC248A" w:rsidRDefault="000403FC" w:rsidP="000403F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He rides on a colt,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foal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an ass.</w:t>
      </w:r>
    </w:p>
    <w:p w14:paraId="40F98E3E" w14:textId="77777777" w:rsidR="000403FC" w:rsidRPr="00AC248A" w:rsidRDefault="000403FC" w:rsidP="000403F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children sing His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prais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es:</w:t>
      </w:r>
    </w:p>
    <w:p w14:paraId="40D2A5E8" w14:textId="77777777" w:rsidR="000403FC" w:rsidRPr="00AC248A" w:rsidRDefault="000403FC" w:rsidP="000403F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“Ho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6C3396C3" w14:textId="77777777" w:rsidR="000403FC" w:rsidRPr="00AC248A" w:rsidRDefault="000403FC" w:rsidP="000403F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Blessed are You, O greatly merciful One! Have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cy on us!”</w:t>
      </w:r>
    </w:p>
    <w:p w14:paraId="3DAAC75C" w14:textId="77777777" w:rsidR="00601788" w:rsidRPr="002B4F60" w:rsidRDefault="0060178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5D9DF4" w14:textId="18AE6D85" w:rsidR="00857113" w:rsidRDefault="00F072CD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857113" w:rsidRPr="00C962E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Out of the mouths of babes and infants </w:t>
      </w:r>
      <w:r w:rsidR="000403FC">
        <w:rPr>
          <w:rFonts w:ascii="Book Antiqua" w:eastAsia="Times New Roman" w:hAnsi="Book Antiqua" w:cs="Times New Roman"/>
          <w:i/>
          <w:iCs/>
          <w:sz w:val="26"/>
          <w:szCs w:val="26"/>
        </w:rPr>
        <w:t>You have</w:t>
      </w:r>
      <w:r w:rsidR="00857113" w:rsidRPr="00C962E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fashioned perfect praise!</w:t>
      </w:r>
      <w:r w:rsidR="00857113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5B069F20" w14:textId="0F724F6C" w:rsidR="00601788" w:rsidRPr="002B4F60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85711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8:2a)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bookmarkEnd w:id="6"/>
    <w:p w14:paraId="28136252" w14:textId="05785AD8" w:rsidR="00601788" w:rsidRDefault="0060178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83098D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To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the Savior comes to Je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ru</w:t>
      </w:r>
      <w:r w:rsidRPr="00C962E4">
        <w:rPr>
          <w:rFonts w:ascii="Book Antiqua" w:eastAsia="Times New Roman" w:hAnsi="Book Antiqua" w:cs="Times New Roman"/>
          <w:sz w:val="26"/>
          <w:szCs w:val="26"/>
        </w:rPr>
        <w:t>salem,</w:t>
      </w:r>
    </w:p>
    <w:p w14:paraId="62126885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fulfilling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Scrip</w:t>
      </w:r>
      <w:r w:rsidRPr="00C962E4">
        <w:rPr>
          <w:rFonts w:ascii="Book Antiqua" w:eastAsia="Times New Roman" w:hAnsi="Book Antiqua" w:cs="Times New Roman"/>
          <w:sz w:val="26"/>
          <w:szCs w:val="26"/>
        </w:rPr>
        <w:t>tures.</w:t>
      </w:r>
    </w:p>
    <w:p w14:paraId="7740B1B8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He is greeted with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palms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and a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car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pet of clothes.</w:t>
      </w:r>
    </w:p>
    <w:p w14:paraId="07EEE645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All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know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it is He:</w:t>
      </w:r>
    </w:p>
    <w:p w14:paraId="73049372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Lord, Whom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Che</w:t>
      </w:r>
      <w:r w:rsidRPr="00C962E4">
        <w:rPr>
          <w:rFonts w:ascii="Book Antiqua" w:eastAsia="Times New Roman" w:hAnsi="Book Antiqua" w:cs="Times New Roman"/>
          <w:sz w:val="26"/>
          <w:szCs w:val="26"/>
        </w:rPr>
        <w:t>rubim praise.</w:t>
      </w:r>
    </w:p>
    <w:p w14:paraId="119966F7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Ho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3D9F4707" w14:textId="4CE48424" w:rsidR="003C5BD5" w:rsidRPr="00AC248A" w:rsidRDefault="003C5BD5" w:rsidP="003C5BD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Blessed are You, O greatly merciful One! Have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cy on us!</w:t>
      </w:r>
    </w:p>
    <w:p w14:paraId="7541B328" w14:textId="77777777" w:rsidR="00857113" w:rsidRPr="002B4F60" w:rsidRDefault="00857113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0143D7" w14:textId="2E750C54" w:rsidR="00601788" w:rsidRPr="002B4F60" w:rsidRDefault="00F072CD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857113" w:rsidRPr="00C962E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O Lord, our Lord, how glorious is </w:t>
      </w:r>
      <w:r w:rsidR="000403FC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="00857113" w:rsidRPr="00C962E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Name in all the earth!</w:t>
      </w:r>
      <w:r w:rsidR="00857113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857113" w:rsidRPr="0085711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8:</w:t>
      </w:r>
      <w:r w:rsidR="0085711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="00857113" w:rsidRPr="0085711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a)</w:t>
      </w:r>
    </w:p>
    <w:bookmarkEnd w:id="7"/>
    <w:p w14:paraId="1E947FCD" w14:textId="77777777" w:rsidR="00601788" w:rsidRPr="002B4F60" w:rsidRDefault="0060178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534F45" w14:textId="77777777" w:rsidR="009D720B" w:rsidRPr="00AC248A" w:rsidRDefault="009D720B" w:rsidP="009D72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O gracious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, Who rides upon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Che</w:t>
      </w:r>
      <w:r w:rsidRPr="00AC248A">
        <w:rPr>
          <w:rFonts w:ascii="Book Antiqua" w:eastAsia="Times New Roman" w:hAnsi="Book Antiqua" w:cs="Times New Roman"/>
          <w:sz w:val="26"/>
          <w:szCs w:val="26"/>
        </w:rPr>
        <w:t>rubim,</w:t>
      </w:r>
    </w:p>
    <w:p w14:paraId="2314F79D" w14:textId="77777777" w:rsidR="009D720B" w:rsidRPr="00AC248A" w:rsidRDefault="009D720B" w:rsidP="009D72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and are praised by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aphim,</w:t>
      </w:r>
    </w:p>
    <w:p w14:paraId="766C0B16" w14:textId="77777777" w:rsidR="009D720B" w:rsidRPr="00AC248A" w:rsidRDefault="009D720B" w:rsidP="009D72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now You ride like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vid on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foal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an ass.</w:t>
      </w:r>
    </w:p>
    <w:p w14:paraId="29F24F04" w14:textId="77777777" w:rsidR="009D720B" w:rsidRPr="00AC248A" w:rsidRDefault="009D720B" w:rsidP="009D72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children sing hymns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thy of God,</w:t>
      </w:r>
    </w:p>
    <w:p w14:paraId="4FCE2864" w14:textId="77777777" w:rsidR="009D720B" w:rsidRPr="00AC248A" w:rsidRDefault="009D720B" w:rsidP="009D72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while the priests and scribes blaspheme a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gainst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You.</w:t>
      </w:r>
    </w:p>
    <w:p w14:paraId="32F0594C" w14:textId="77777777" w:rsidR="009D720B" w:rsidRPr="00AC248A" w:rsidRDefault="009D720B" w:rsidP="009D72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By riding an untamed colt, You have prefigured the sal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tion of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Gen</w:t>
      </w:r>
      <w:r w:rsidRPr="00AC248A">
        <w:rPr>
          <w:rFonts w:ascii="Book Antiqua" w:eastAsia="Times New Roman" w:hAnsi="Book Antiqua" w:cs="Times New Roman"/>
          <w:sz w:val="26"/>
          <w:szCs w:val="26"/>
        </w:rPr>
        <w:t>tiles,</w:t>
      </w:r>
    </w:p>
    <w:p w14:paraId="499E91B3" w14:textId="77777777" w:rsidR="009D720B" w:rsidRPr="00AC248A" w:rsidRDefault="009D720B" w:rsidP="009D72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those wild beasts, who will be brought from unbe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lief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to faith.</w:t>
      </w:r>
    </w:p>
    <w:p w14:paraId="634858BE" w14:textId="77777777" w:rsidR="009D720B" w:rsidRPr="00AC248A" w:rsidRDefault="009D720B" w:rsidP="009D72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Glory to You, O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ciful Christ,//</w:t>
      </w:r>
    </w:p>
    <w:p w14:paraId="69814D42" w14:textId="77777777" w:rsidR="009D720B" w:rsidRPr="00AC248A" w:rsidRDefault="009D720B" w:rsidP="009D72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our King and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er of man!</w:t>
      </w:r>
    </w:p>
    <w:p w14:paraId="4F9DEE56" w14:textId="77777777" w:rsidR="00601788" w:rsidRPr="002B4F60" w:rsidRDefault="0060178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0B16319" w14:textId="77777777" w:rsidR="00857113" w:rsidRDefault="00857113" w:rsidP="004B2E89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79DD7D20" w14:textId="46B60A2E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6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 </w:t>
      </w:r>
    </w:p>
    <w:p w14:paraId="41162205" w14:textId="77777777" w:rsidR="00857113" w:rsidRPr="00440109" w:rsidRDefault="00857113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0B162A5C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grace of the Holy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it</w:t>
      </w:r>
    </w:p>
    <w:p w14:paraId="6C63B8D3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today has as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sem</w:t>
      </w:r>
      <w:r w:rsidRPr="00AC248A">
        <w:rPr>
          <w:rFonts w:ascii="Book Antiqua" w:eastAsia="Times New Roman" w:hAnsi="Book Antiqua" w:cs="Times New Roman"/>
          <w:sz w:val="26"/>
          <w:szCs w:val="26"/>
        </w:rPr>
        <w:t>bled us.</w:t>
      </w:r>
    </w:p>
    <w:p w14:paraId="48B679B4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Taking up Your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we sing:</w:t>
      </w:r>
    </w:p>
    <w:p w14:paraId="1B67BC65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“Blessed is He that comes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the Lord!//</w:t>
      </w:r>
    </w:p>
    <w:p w14:paraId="75B32589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Hosanna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est!”</w:t>
      </w:r>
    </w:p>
    <w:p w14:paraId="251819E0" w14:textId="77777777" w:rsidR="00ED7E4E" w:rsidRPr="004F76F8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338E7F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 </w:t>
      </w:r>
    </w:p>
    <w:p w14:paraId="14EE84DE" w14:textId="77777777" w:rsidR="00857113" w:rsidRPr="00440109" w:rsidRDefault="00857113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573C7782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grace of the Holy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it</w:t>
      </w:r>
    </w:p>
    <w:p w14:paraId="45C1A62B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today has as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sem</w:t>
      </w:r>
      <w:r w:rsidRPr="00AC248A">
        <w:rPr>
          <w:rFonts w:ascii="Book Antiqua" w:eastAsia="Times New Roman" w:hAnsi="Book Antiqua" w:cs="Times New Roman"/>
          <w:sz w:val="26"/>
          <w:szCs w:val="26"/>
        </w:rPr>
        <w:t>bled us.</w:t>
      </w:r>
    </w:p>
    <w:p w14:paraId="3110A7B3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Taking up Your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we sing:</w:t>
      </w:r>
    </w:p>
    <w:p w14:paraId="66FE3CF7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“Blessed is He that comes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the Lord!//</w:t>
      </w:r>
    </w:p>
    <w:p w14:paraId="4275BFC0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Hosanna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est!”</w:t>
      </w:r>
    </w:p>
    <w:p w14:paraId="7C9A062B" w14:textId="2EE0ADE6" w:rsidR="00ED7E4E" w:rsidRPr="002B4F60" w:rsidRDefault="00ED7E4E" w:rsidP="004B2E89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7471EB73" w:rsidR="00ED7E4E" w:rsidRPr="002B4F60" w:rsidRDefault="00ED7E4E" w:rsidP="004B2E89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Great Vespers)</w:t>
      </w:r>
    </w:p>
    <w:p w14:paraId="7232BFBC" w14:textId="77777777" w:rsidR="00ED7E4E" w:rsidRPr="004F76F8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25E67EE" w14:textId="77777777" w:rsidR="00857113" w:rsidRPr="00306A1F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0AC5ECE8" w14:textId="77777777" w:rsidR="00857113" w:rsidRPr="00306A1F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56BAEC7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rais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ing Lazarus from the dead before Your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P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as</w:t>
      </w:r>
      <w:r w:rsidRPr="00240AB4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4F1CF3BD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You confirmed the universal resurrection,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God.</w:t>
      </w:r>
    </w:p>
    <w:p w14:paraId="24BF85A2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Like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ren with the palms of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240AB4">
        <w:rPr>
          <w:rFonts w:ascii="Book Antiqua" w:eastAsia="Times New Roman" w:hAnsi="Book Antiqua" w:cs="Times New Roman"/>
          <w:sz w:val="26"/>
          <w:szCs w:val="26"/>
        </w:rPr>
        <w:t>tory,</w:t>
      </w:r>
    </w:p>
    <w:p w14:paraId="627667E0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we cry out to You,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240AB4">
        <w:rPr>
          <w:rFonts w:ascii="Book Antiqua" w:eastAsia="Times New Roman" w:hAnsi="Book Antiqua" w:cs="Times New Roman"/>
          <w:sz w:val="26"/>
          <w:szCs w:val="26"/>
        </w:rPr>
        <w:t>quisher of Death:</w:t>
      </w:r>
    </w:p>
    <w:p w14:paraId="737BD5E9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>“Ho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240AB4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70CA4E2B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of the Lord.”</w:t>
      </w:r>
    </w:p>
    <w:p w14:paraId="5E48B27F" w14:textId="77777777" w:rsidR="00ED7E4E" w:rsidRPr="002B4F60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96538B" w14:textId="77777777" w:rsidR="00857113" w:rsidRPr="00C962E4" w:rsidRDefault="00857113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C962E4">
        <w:rPr>
          <w:rFonts w:ascii="Book Antiqua" w:eastAsia="Times New Roman" w:hAnsi="Book Antiqua" w:cs="Times New Roman"/>
          <w:sz w:val="26"/>
          <w:szCs w:val="26"/>
        </w:rPr>
        <w:tab/>
      </w:r>
      <w:r w:rsidRPr="00C962E4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C962E4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270FDB42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7A5439C5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When we were buried with You in baptism, O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Christ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God,</w:t>
      </w:r>
    </w:p>
    <w:p w14:paraId="0C393CF2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we were made worthy of eternal life by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Y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>our Resur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rec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>tion.</w:t>
      </w:r>
    </w:p>
    <w:p w14:paraId="0AE3C57E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Now we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praise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You and sing:</w:t>
      </w:r>
    </w:p>
    <w:p w14:paraId="5F1C2161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“Hosanna in the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>est!//</w:t>
      </w:r>
    </w:p>
    <w:p w14:paraId="55395F54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Blessed is He that comes in the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Name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of the Lord!”</w:t>
      </w:r>
    </w:p>
    <w:p w14:paraId="4E78E596" w14:textId="5256BEEB" w:rsidR="00ED7E4E" w:rsidRPr="002B4F60" w:rsidRDefault="00ED7E4E" w:rsidP="004B2E89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1D04E33" w14:textId="4F90A5A9" w:rsidR="00ED7E4E" w:rsidRPr="002B4F60" w:rsidRDefault="00ED7E4E" w:rsidP="004B2E89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Vigil)</w:t>
      </w:r>
    </w:p>
    <w:p w14:paraId="658380B6" w14:textId="00EDA2A8" w:rsidR="00ED7E4E" w:rsidRPr="004F76F8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F6A9849" w14:textId="77777777" w:rsidR="00857113" w:rsidRPr="00306A1F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17610223" w14:textId="77777777" w:rsidR="00857113" w:rsidRPr="00306A1F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0AA8C8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rais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ing Lazarus from the dead before Your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P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as</w:t>
      </w:r>
      <w:r w:rsidRPr="00240AB4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1BF9A8BF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You confirmed the universal resurrection,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God.</w:t>
      </w:r>
    </w:p>
    <w:p w14:paraId="53CB61AE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Like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ren with the palms of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240AB4">
        <w:rPr>
          <w:rFonts w:ascii="Book Antiqua" w:eastAsia="Times New Roman" w:hAnsi="Book Antiqua" w:cs="Times New Roman"/>
          <w:sz w:val="26"/>
          <w:szCs w:val="26"/>
        </w:rPr>
        <w:t>tory,</w:t>
      </w:r>
    </w:p>
    <w:p w14:paraId="3C6F3630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we cry out to You,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240AB4">
        <w:rPr>
          <w:rFonts w:ascii="Book Antiqua" w:eastAsia="Times New Roman" w:hAnsi="Book Antiqua" w:cs="Times New Roman"/>
          <w:sz w:val="26"/>
          <w:szCs w:val="26"/>
        </w:rPr>
        <w:t>quisher of Death:</w:t>
      </w:r>
    </w:p>
    <w:p w14:paraId="117EB172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>“Ho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240AB4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655D632C" w14:textId="3C01069A" w:rsidR="00857113" w:rsidRPr="00A27360" w:rsidRDefault="00857113" w:rsidP="004B2E89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of the Lord.”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="00A27360" w:rsidRPr="00A2736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(twice)</w:t>
      </w:r>
    </w:p>
    <w:p w14:paraId="3C934E7C" w14:textId="0E67199D" w:rsidR="00ED7E4E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D95703" w14:textId="77777777" w:rsidR="00A27360" w:rsidRPr="00C962E4" w:rsidRDefault="00A27360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C962E4">
        <w:rPr>
          <w:rFonts w:ascii="Book Antiqua" w:eastAsia="Times New Roman" w:hAnsi="Book Antiqua" w:cs="Times New Roman"/>
          <w:sz w:val="26"/>
          <w:szCs w:val="26"/>
        </w:rPr>
        <w:tab/>
      </w:r>
      <w:r w:rsidRPr="00C962E4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C962E4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5CEC0620" w14:textId="77777777" w:rsidR="00A27360" w:rsidRPr="00C962E4" w:rsidRDefault="00A27360" w:rsidP="004B2E8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28C71C70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When we were buried with You in baptism, O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Christ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God,</w:t>
      </w:r>
    </w:p>
    <w:p w14:paraId="799ACFA6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we were made worthy of eternal life by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Y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>our Resur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rec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>tion.</w:t>
      </w:r>
    </w:p>
    <w:p w14:paraId="431D00C6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Now we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praise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You and sing:</w:t>
      </w:r>
    </w:p>
    <w:p w14:paraId="4AB3944E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“Hosanna in the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>est!//</w:t>
      </w:r>
    </w:p>
    <w:p w14:paraId="3A157660" w14:textId="0702218E" w:rsidR="00A27360" w:rsidRPr="00A27360" w:rsidRDefault="00A27360" w:rsidP="004B2E89">
      <w:pPr>
        <w:spacing w:line="240" w:lineRule="auto"/>
        <w:rPr>
          <w:rFonts w:ascii="Book Antiqua" w:eastAsia="Times New Roman" w:hAnsi="Book Antiqua" w:cs="Times New Roman"/>
          <w:i/>
          <w:noProof/>
          <w:sz w:val="26"/>
          <w:szCs w:val="26"/>
        </w:rPr>
      </w:pP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Blessed is He that 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comes 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in the 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Name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of the Lord!”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ab/>
      </w:r>
      <w:r w:rsidRPr="00A27360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(once)</w:t>
      </w:r>
    </w:p>
    <w:p w14:paraId="244E6372" w14:textId="77777777" w:rsidR="00A27360" w:rsidRPr="004F76F8" w:rsidRDefault="00A27360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96980F" w14:textId="4730F7A3" w:rsidR="00DA0B7A" w:rsidRPr="002B4F60" w:rsidRDefault="00DA0B7A" w:rsidP="004B2E89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4B2E89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41069BDF" w:rsidR="00ED7E4E" w:rsidRPr="004B2E89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6BCD0DE" w14:textId="77777777" w:rsidR="00B6766D" w:rsidRPr="000A35A8" w:rsidRDefault="00B6766D" w:rsidP="004B2E89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0A35A8">
        <w:rPr>
          <w:rFonts w:ascii="Book Antiqua" w:eastAsia="Times New Roman" w:hAnsi="Book Antiqua" w:cs="Times New Roman"/>
          <w:b/>
          <w:bCs/>
          <w:sz w:val="26"/>
          <w:szCs w:val="24"/>
        </w:rPr>
        <w:t>The First Antiphon</w:t>
      </w:r>
    </w:p>
    <w:p w14:paraId="35968EAF" w14:textId="099937C5" w:rsidR="00B6766D" w:rsidRDefault="00B6766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39B08C9" w14:textId="1BF0B4A5" w:rsidR="00B6766D" w:rsidRPr="00D947FB" w:rsidRDefault="00B6766D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 love the Lord because He has heard </w:t>
      </w:r>
      <w:r w:rsidR="00052738">
        <w:rPr>
          <w:rFonts w:ascii="Book Antiqua" w:eastAsia="Times New Roman" w:hAnsi="Book Antiqua" w:cs="Times New Roman"/>
          <w:sz w:val="26"/>
          <w:szCs w:val="26"/>
        </w:rPr>
        <w:t>the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voice </w:t>
      </w:r>
      <w:r w:rsidR="00052738">
        <w:rPr>
          <w:rFonts w:ascii="Book Antiqua" w:eastAsia="Times New Roman" w:hAnsi="Book Antiqua" w:cs="Times New Roman"/>
          <w:sz w:val="26"/>
          <w:szCs w:val="26"/>
        </w:rPr>
        <w:t>of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my supplication.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:1)</w:t>
      </w:r>
    </w:p>
    <w:p w14:paraId="55FD48CC" w14:textId="75E0D283" w:rsidR="00B6766D" w:rsidRDefault="00B6766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2B470EE" w14:textId="77777777" w:rsidR="00B6766D" w:rsidRPr="00D947FB" w:rsidRDefault="00B6766D" w:rsidP="004B2E89">
      <w:pPr>
        <w:spacing w:line="240" w:lineRule="auto"/>
        <w:ind w:left="720" w:hanging="720"/>
        <w:rPr>
          <w:rFonts w:eastAsia="Times New Roman" w:cs="Times New Roman"/>
          <w:szCs w:val="24"/>
        </w:rPr>
      </w:pPr>
      <w:r w:rsidRPr="00D947FB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D947FB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D947FB">
        <w:rPr>
          <w:rFonts w:ascii="Helvetica 55 Roman" w:eastAsia="Times New Roman" w:hAnsi="Helvetica 55 Roman" w:cs="Arial"/>
          <w:b/>
          <w:bCs/>
          <w:i/>
          <w:iCs/>
          <w:color w:val="FF0000"/>
          <w:sz w:val="20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sz w:val="26"/>
          <w:szCs w:val="24"/>
        </w:rPr>
        <w:t>Through the prayers of the Theotokos, O Savior, save us!</w:t>
      </w:r>
    </w:p>
    <w:p w14:paraId="4CF8DFF4" w14:textId="16E75864" w:rsidR="00B6766D" w:rsidRDefault="00B6766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F8B5E9C" w14:textId="77777777" w:rsidR="00B6766D" w:rsidRPr="00D947FB" w:rsidRDefault="00B6766D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Because He inclined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is ear to me, therefore I will call on Him as long as I live.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4436A601" w14:textId="5F4AB716" w:rsidR="00B6766D" w:rsidRDefault="00B6766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05EB07E" w14:textId="6F76A2A3" w:rsidR="00EB58CC" w:rsidRPr="00EA0FBA" w:rsidRDefault="00EB58CC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>The snares of death encompassed me; the pangs of hell laid hold on me.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3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)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459249E8" w14:textId="77777777" w:rsidR="00EB58CC" w:rsidRDefault="00EB58CC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E480B73" w14:textId="7EBE2FDD" w:rsidR="00EB58CC" w:rsidRPr="00D947FB" w:rsidRDefault="00EB58CC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 suffered distress and anguish, then I called on the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ame of the Lord.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4a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="004B2E89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51CA499A" w14:textId="77777777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6EE399B" w14:textId="77777777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>I will walk in the presence of the Lord in the land of the living.</w:t>
      </w:r>
      <w:r w:rsidRPr="00AD4CD7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9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58515EFA" w14:textId="77777777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44B590BC" w14:textId="77777777" w:rsidR="004B2E89" w:rsidRPr="00D947FB" w:rsidRDefault="004B2E89" w:rsidP="004B2E89">
      <w:pPr>
        <w:tabs>
          <w:tab w:val="left" w:pos="1440"/>
          <w:tab w:val="left" w:pos="1800"/>
        </w:tabs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4"/>
        </w:rPr>
        <w:t xml:space="preserve">Glory to the Father, and to the Son, and to the Holy Spirit, now and ever, </w:t>
      </w:r>
    </w:p>
    <w:p w14:paraId="047E5611" w14:textId="77777777" w:rsidR="004B2E89" w:rsidRPr="00D947FB" w:rsidRDefault="004B2E89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4"/>
        </w:rPr>
        <w:tab/>
        <w:t xml:space="preserve">and unto ages of ages. Amen.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6B402182" w14:textId="77777777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0FA92B6" w14:textId="77777777" w:rsidR="004B2E89" w:rsidRPr="00D947FB" w:rsidRDefault="004B2E89" w:rsidP="004B2E89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D947FB">
        <w:rPr>
          <w:rFonts w:ascii="Book Antiqua" w:eastAsia="Times New Roman" w:hAnsi="Book Antiqua" w:cs="Times New Roman"/>
          <w:b/>
          <w:bCs/>
          <w:sz w:val="26"/>
          <w:szCs w:val="24"/>
        </w:rPr>
        <w:t>The Second Antiphon</w:t>
      </w:r>
    </w:p>
    <w:p w14:paraId="13A9D88D" w14:textId="77777777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5E55E14" w14:textId="21F57860" w:rsidR="004B2E89" w:rsidRPr="00AD4CD7" w:rsidRDefault="004B2E89" w:rsidP="004B2E8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D4CD7">
        <w:rPr>
          <w:rFonts w:ascii="Book Antiqua" w:eastAsia="Times New Roman" w:hAnsi="Book Antiqua" w:cs="Times New Roman"/>
          <w:iCs/>
          <w:noProof/>
          <w:sz w:val="26"/>
          <w:szCs w:val="26"/>
        </w:rPr>
        <w:t>I kept my faith, even when I said, “I am greatly afflicted.”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1DCC916D" w14:textId="77777777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BF3C13D" w14:textId="4DC03E86" w:rsidR="004B2E89" w:rsidRPr="00D947FB" w:rsidRDefault="004B2E89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D947FB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D947FB">
        <w:rPr>
          <w:rFonts w:ascii="Helvetica 55 Roman" w:eastAsia="Times New Roman" w:hAnsi="Helvetica 55 Roman" w:cs="Arial"/>
          <w:b/>
          <w:bCs/>
          <w:i/>
          <w:iCs/>
          <w:color w:val="FF0000"/>
          <w:sz w:val="20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sz w:val="26"/>
          <w:szCs w:val="24"/>
        </w:rPr>
        <w:t xml:space="preserve">O Son of God, </w:t>
      </w:r>
      <w:r>
        <w:rPr>
          <w:rFonts w:ascii="Book Antiqua" w:eastAsia="Times New Roman" w:hAnsi="Book Antiqua" w:cs="Times New Roman"/>
          <w:sz w:val="26"/>
          <w:szCs w:val="24"/>
        </w:rPr>
        <w:t>seated on the colt of an ass</w:t>
      </w:r>
      <w:r w:rsidRPr="00D947FB">
        <w:rPr>
          <w:rFonts w:ascii="Book Antiqua" w:eastAsia="Times New Roman" w:hAnsi="Book Antiqua" w:cs="Times New Roman"/>
          <w:sz w:val="26"/>
          <w:szCs w:val="24"/>
        </w:rPr>
        <w:t xml:space="preserve">, save us who sing to </w:t>
      </w:r>
      <w:r w:rsidR="00584CD3">
        <w:rPr>
          <w:rFonts w:ascii="Book Antiqua" w:eastAsia="Times New Roman" w:hAnsi="Book Antiqua" w:cs="Times New Roman"/>
          <w:sz w:val="26"/>
          <w:szCs w:val="24"/>
        </w:rPr>
        <w:t>You</w:t>
      </w:r>
      <w:r w:rsidRPr="00D947FB">
        <w:rPr>
          <w:rFonts w:ascii="Book Antiqua" w:eastAsia="Times New Roman" w:hAnsi="Book Antiqua" w:cs="Times New Roman"/>
          <w:sz w:val="26"/>
          <w:szCs w:val="24"/>
        </w:rPr>
        <w:t>: Alleluia!</w:t>
      </w:r>
    </w:p>
    <w:p w14:paraId="32ABA776" w14:textId="77777777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CB5A293" w14:textId="77777777" w:rsidR="004B2E89" w:rsidRDefault="004B2E89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>What shall I render to the Lord for all the things He has given me?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3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31E0136B" w14:textId="77777777" w:rsidR="004B2E89" w:rsidRPr="004B2E89" w:rsidRDefault="004B2E89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07CFD36C" w14:textId="629267E4" w:rsidR="004B2E89" w:rsidRDefault="004B2E89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I will receive the cup of salvation, and call upon the Name of the Lord.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3CE77AA2" w14:textId="4917BDB9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72D5DDFF" w14:textId="5383C1D2" w:rsidR="004B2E89" w:rsidRDefault="004B2E89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I will pay my vows to the Lord in the presence of all His people.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50FB3825" w14:textId="11B2659E" w:rsidR="004B2E89" w:rsidRPr="00AD4CD7" w:rsidRDefault="004B2E89" w:rsidP="004B2E89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0A0C5B99" w14:textId="77777777" w:rsidR="004B2E89" w:rsidRPr="00D947FB" w:rsidRDefault="004B2E89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4"/>
        </w:rPr>
        <w:t>Glory to the Father, and to the Son, and to the Holy Spirit, now and ever, and unto ages of ages. Amen.</w:t>
      </w:r>
    </w:p>
    <w:p w14:paraId="1722AF16" w14:textId="77777777" w:rsidR="004B2E89" w:rsidRPr="00D947FB" w:rsidRDefault="004B2E89" w:rsidP="004B2E89">
      <w:pPr>
        <w:tabs>
          <w:tab w:val="left" w:pos="1440"/>
          <w:tab w:val="left" w:pos="1800"/>
          <w:tab w:val="left" w:pos="1917"/>
        </w:tabs>
        <w:spacing w:line="240" w:lineRule="auto"/>
        <w:ind w:left="1080" w:hanging="1080"/>
        <w:rPr>
          <w:rFonts w:ascii="Book Antiqua" w:eastAsia="Times New Roman" w:hAnsi="Book Antiqua" w:cs="Times New Roman"/>
          <w:i/>
          <w:iCs/>
          <w:sz w:val="20"/>
          <w:szCs w:val="18"/>
        </w:rPr>
      </w:pPr>
    </w:p>
    <w:p w14:paraId="28A3A2CE" w14:textId="77777777" w:rsidR="004B2E89" w:rsidRPr="00D947FB" w:rsidRDefault="004B2E89" w:rsidP="004B2E89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4"/>
        </w:rPr>
      </w:pPr>
      <w:r w:rsidRPr="00D947FB">
        <w:rPr>
          <w:rFonts w:ascii="Book Antiqua" w:eastAsia="Times New Roman" w:hAnsi="Book Antiqua" w:cs="Times New Roman"/>
          <w:i/>
          <w:sz w:val="26"/>
          <w:szCs w:val="24"/>
        </w:rPr>
        <w:t>(“Only-begotten Son and immortal Word of God… “)</w:t>
      </w:r>
    </w:p>
    <w:p w14:paraId="54A16CAE" w14:textId="77777777" w:rsidR="00554875" w:rsidRPr="00672AA6" w:rsidRDefault="00554875" w:rsidP="00554875">
      <w:pPr>
        <w:spacing w:line="240" w:lineRule="auto"/>
        <w:jc w:val="center"/>
        <w:rPr>
          <w:rFonts w:ascii="Book Antiqua" w:eastAsia="Times New Roman" w:hAnsi="Book Antiqua" w:cs="Times New Roman"/>
          <w:iCs/>
          <w:sz w:val="26"/>
          <w:szCs w:val="24"/>
        </w:rPr>
      </w:pPr>
      <w:r w:rsidRPr="00672AA6">
        <w:rPr>
          <w:rFonts w:ascii="Book Antiqua" w:eastAsia="Times New Roman" w:hAnsi="Book Antiqua" w:cs="Times New Roman"/>
          <w:b/>
          <w:bCs/>
          <w:iCs/>
          <w:sz w:val="26"/>
          <w:szCs w:val="24"/>
        </w:rPr>
        <w:lastRenderedPageBreak/>
        <w:t>The Third Antiphon</w:t>
      </w:r>
    </w:p>
    <w:p w14:paraId="4FD3405A" w14:textId="77777777" w:rsidR="00554875" w:rsidRDefault="00554875" w:rsidP="0055487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7658A12C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O give thanks to the Lord, for He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7:1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2ED6487C" w14:textId="1AE62454" w:rsidR="004B2E89" w:rsidRPr="004B2E89" w:rsidRDefault="004B2E89" w:rsidP="004B2E89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6834CB34" w14:textId="77777777" w:rsidR="00554875" w:rsidRPr="00306A1F" w:rsidRDefault="00554875" w:rsidP="0055487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4C646813" w14:textId="77777777" w:rsidR="00554875" w:rsidRPr="00306A1F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5B3C5E3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rais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ing Lazarus from the dead before Your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P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as</w:t>
      </w:r>
      <w:r w:rsidRPr="00240AB4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7CBB4C89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You confirmed the universal resurrection,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God.</w:t>
      </w:r>
    </w:p>
    <w:p w14:paraId="38741104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Like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ren with the palms of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240AB4">
        <w:rPr>
          <w:rFonts w:ascii="Book Antiqua" w:eastAsia="Times New Roman" w:hAnsi="Book Antiqua" w:cs="Times New Roman"/>
          <w:sz w:val="26"/>
          <w:szCs w:val="26"/>
        </w:rPr>
        <w:t>tory,</w:t>
      </w:r>
    </w:p>
    <w:p w14:paraId="57BD99FF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we cry out to You,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240AB4">
        <w:rPr>
          <w:rFonts w:ascii="Book Antiqua" w:eastAsia="Times New Roman" w:hAnsi="Book Antiqua" w:cs="Times New Roman"/>
          <w:sz w:val="26"/>
          <w:szCs w:val="26"/>
        </w:rPr>
        <w:t>quisher of Death:</w:t>
      </w:r>
    </w:p>
    <w:p w14:paraId="1FC9B9C9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>“Ho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240AB4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18E907F3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of the Lord.”</w:t>
      </w:r>
    </w:p>
    <w:p w14:paraId="13F613FD" w14:textId="77777777" w:rsidR="00554875" w:rsidRDefault="00554875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AA99B9B" w14:textId="77777777" w:rsidR="00554875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Let the house of Israel </w:t>
      </w:r>
      <w:r>
        <w:rPr>
          <w:rFonts w:ascii="Book Antiqua" w:eastAsia="Times New Roman" w:hAnsi="Book Antiqua" w:cs="Times New Roman"/>
          <w:sz w:val="26"/>
          <w:szCs w:val="26"/>
        </w:rPr>
        <w:t>say that He</w:t>
      </w: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 is good; for His mercy endures forever. </w:t>
      </w:r>
    </w:p>
    <w:p w14:paraId="0E6E36A4" w14:textId="45B34D4F" w:rsidR="00554875" w:rsidRPr="00672AA6" w:rsidRDefault="00554875" w:rsidP="0055487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7:2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532E25C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C22A069" w14:textId="77777777" w:rsidR="00554875" w:rsidRPr="00672AA6" w:rsidRDefault="00554875" w:rsidP="0055487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72A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5770D6CD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5078E1A7" w14:textId="77777777" w:rsidR="00554875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Let the house of Aaron </w:t>
      </w:r>
      <w:r>
        <w:rPr>
          <w:rFonts w:ascii="Book Antiqua" w:eastAsia="Times New Roman" w:hAnsi="Book Antiqua" w:cs="Times New Roman"/>
          <w:sz w:val="26"/>
          <w:szCs w:val="26"/>
        </w:rPr>
        <w:t>say that He</w:t>
      </w: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 is good; for His mercy endures forever. </w:t>
      </w:r>
    </w:p>
    <w:p w14:paraId="1EED5DA7" w14:textId="2F7FAF67" w:rsidR="00554875" w:rsidRPr="00672AA6" w:rsidRDefault="00554875" w:rsidP="00554875">
      <w:pPr>
        <w:spacing w:line="240" w:lineRule="auto"/>
        <w:ind w:left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7:3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132E87B8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7B194C39" w14:textId="77777777" w:rsidR="00554875" w:rsidRPr="00672AA6" w:rsidRDefault="00554875" w:rsidP="0055487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72A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148E1142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2938CFD8" w14:textId="58AB9F0B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Let those who fear the Lord </w:t>
      </w:r>
      <w:r>
        <w:rPr>
          <w:rFonts w:ascii="Book Antiqua" w:eastAsia="Times New Roman" w:hAnsi="Book Antiqua" w:cs="Times New Roman"/>
          <w:sz w:val="26"/>
          <w:szCs w:val="26"/>
        </w:rPr>
        <w:t>say that He</w:t>
      </w: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38A5429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6CCB4F55" w14:textId="77777777" w:rsidR="00554875" w:rsidRPr="00672AA6" w:rsidRDefault="00554875" w:rsidP="0055487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72A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4EAF50B0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iCs/>
          <w:sz w:val="26"/>
          <w:szCs w:val="26"/>
        </w:rPr>
        <w:tab/>
      </w:r>
    </w:p>
    <w:p w14:paraId="36B73D7D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672AA6">
        <w:rPr>
          <w:rFonts w:ascii="Book Antiqua" w:eastAsia="Times New Roman" w:hAnsi="Book Antiqua" w:cs="Times New Roman"/>
          <w:iCs/>
          <w:sz w:val="26"/>
          <w:szCs w:val="26"/>
        </w:rPr>
        <w:tab/>
      </w:r>
      <w:r w:rsidRPr="00672AA6">
        <w:rPr>
          <w:rFonts w:ascii="Book Antiqua" w:eastAsia="Times New Roman" w:hAnsi="Book Antiqua" w:cs="Times New Roman"/>
          <w:b/>
          <w:bCs/>
          <w:sz w:val="26"/>
          <w:szCs w:val="26"/>
        </w:rPr>
        <w:t>Entrance Verse</w:t>
      </w:r>
    </w:p>
    <w:p w14:paraId="2EBEBE2D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6928F0D" w14:textId="56D96ED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672AA6">
        <w:rPr>
          <w:rFonts w:ascii="Book Antiqua" w:eastAsia="Times New Roman" w:hAnsi="Book Antiqua" w:cs="Times New Roman"/>
          <w:sz w:val="26"/>
          <w:szCs w:val="26"/>
        </w:rPr>
        <w:t>ame of the Lord</w:t>
      </w:r>
      <w:r w:rsidR="002A7AF7">
        <w:rPr>
          <w:rFonts w:ascii="Book Antiqua" w:eastAsia="Times New Roman" w:hAnsi="Book Antiqua" w:cs="Times New Roman"/>
          <w:sz w:val="26"/>
          <w:szCs w:val="26"/>
        </w:rPr>
        <w:t>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We bless you from the house of the Lord</w:t>
      </w:r>
      <w:r w:rsidR="002A7AF7">
        <w:rPr>
          <w:rFonts w:ascii="Book Antiqua" w:eastAsia="Times New Roman" w:hAnsi="Book Antiqua" w:cs="Times New Roman"/>
          <w:sz w:val="26"/>
          <w:szCs w:val="26"/>
        </w:rPr>
        <w:t>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72AA6">
        <w:rPr>
          <w:rFonts w:ascii="Book Antiqua" w:eastAsia="Times New Roman" w:hAnsi="Book Antiqua" w:cs="Times New Roman"/>
          <w:sz w:val="26"/>
          <w:szCs w:val="26"/>
        </w:rPr>
        <w:t>God is the Lord and He has revealed Himself to us</w:t>
      </w:r>
      <w:r w:rsidR="002A7AF7">
        <w:rPr>
          <w:rFonts w:ascii="Book Antiqua" w:eastAsia="Times New Roman" w:hAnsi="Book Antiqua" w:cs="Times New Roman"/>
          <w:sz w:val="26"/>
          <w:szCs w:val="26"/>
        </w:rPr>
        <w:t>.</w:t>
      </w: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7:25b-26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6CE20A94" w14:textId="5FDF48BB" w:rsidR="00B6766D" w:rsidRDefault="00B6766D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83B4C60" w14:textId="77777777" w:rsidR="00554875" w:rsidRPr="00306A1F" w:rsidRDefault="00554875" w:rsidP="0055487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1</w:t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05EDD293" w14:textId="77777777" w:rsidR="00554875" w:rsidRPr="00306A1F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60C7A4D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rais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ing Lazarus from the dead before Your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P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as</w:t>
      </w:r>
      <w:r w:rsidRPr="00240AB4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77BC9298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You confirmed the universal resurrection,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God.</w:t>
      </w:r>
    </w:p>
    <w:p w14:paraId="1850BB05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Like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ren with the palms of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240AB4">
        <w:rPr>
          <w:rFonts w:ascii="Book Antiqua" w:eastAsia="Times New Roman" w:hAnsi="Book Antiqua" w:cs="Times New Roman"/>
          <w:sz w:val="26"/>
          <w:szCs w:val="26"/>
        </w:rPr>
        <w:t>tory,</w:t>
      </w:r>
    </w:p>
    <w:p w14:paraId="6C237493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we cry out to You,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240AB4">
        <w:rPr>
          <w:rFonts w:ascii="Book Antiqua" w:eastAsia="Times New Roman" w:hAnsi="Book Antiqua" w:cs="Times New Roman"/>
          <w:sz w:val="26"/>
          <w:szCs w:val="26"/>
        </w:rPr>
        <w:t>quisher of Death:</w:t>
      </w:r>
    </w:p>
    <w:p w14:paraId="273C095D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>“Ho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240AB4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4540063B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of the Lord.”</w:t>
      </w:r>
    </w:p>
    <w:p w14:paraId="36588534" w14:textId="77777777" w:rsidR="00DA0B7A" w:rsidRPr="002B4F60" w:rsidRDefault="00DA0B7A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F012EE1" w14:textId="77777777" w:rsidR="00554875" w:rsidRPr="00C962E4" w:rsidRDefault="00554875" w:rsidP="0055487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C962E4">
        <w:rPr>
          <w:rFonts w:ascii="Book Antiqua" w:eastAsia="Times New Roman" w:hAnsi="Book Antiqua" w:cs="Times New Roman"/>
          <w:sz w:val="26"/>
          <w:szCs w:val="26"/>
        </w:rPr>
        <w:tab/>
      </w:r>
      <w:r w:rsidRPr="00C962E4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C962E4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2B703AFE" w14:textId="77777777" w:rsidR="00554875" w:rsidRPr="00C962E4" w:rsidRDefault="00554875" w:rsidP="00554875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70B9FD1D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When we were buried with You in baptism, O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Christ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God,</w:t>
      </w:r>
    </w:p>
    <w:p w14:paraId="2A302C3C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we were made worthy of eternal life by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Y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>our Resur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rec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>tion.</w:t>
      </w:r>
    </w:p>
    <w:p w14:paraId="151DC674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Now we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praise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You and sing:</w:t>
      </w:r>
    </w:p>
    <w:p w14:paraId="3252FCA6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“Hosanna in the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>est!//</w:t>
      </w:r>
    </w:p>
    <w:p w14:paraId="34B34219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Blessed is He that comes in the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Name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of the Lord!”</w:t>
      </w:r>
    </w:p>
    <w:p w14:paraId="4B3C040E" w14:textId="77777777" w:rsidR="00DA0B7A" w:rsidRPr="00EA0FBA" w:rsidRDefault="00DA0B7A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327DF33" w14:textId="3CC89CFE" w:rsidR="00554875" w:rsidRPr="00AD4CD7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ab/>
      </w:r>
      <w:r w:rsidRPr="00AD4CD7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AD4CD7">
        <w:rPr>
          <w:rFonts w:ascii="Book Antiqua" w:eastAsia="Times New Roman" w:hAnsi="Book Antiqua" w:cs="Times New Roman"/>
          <w:b/>
          <w:sz w:val="26"/>
          <w:szCs w:val="26"/>
        </w:rPr>
        <w:t>Kontakion</w:t>
      </w:r>
    </w:p>
    <w:p w14:paraId="5BAA92AC" w14:textId="77777777" w:rsidR="00554875" w:rsidRPr="00AD4CD7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84B0FA0" w14:textId="77777777" w:rsidR="00584CD3" w:rsidRPr="00AC248A" w:rsidRDefault="00584CD3" w:rsidP="00584CD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Sitting on Your throne in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0CE7D22B" w14:textId="77777777" w:rsidR="00554875" w:rsidRPr="00AD4CD7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carried on a foal on earth, O </w:t>
      </w:r>
      <w:r w:rsidRPr="00AD4CD7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3476650F" w14:textId="77777777" w:rsidR="00554875" w:rsidRPr="00AD4CD7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accept the praise of angels and the songs of </w:t>
      </w:r>
      <w:r w:rsidRPr="00AD4CD7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AD4CD7">
        <w:rPr>
          <w:rFonts w:ascii="Book Antiqua" w:eastAsia="Times New Roman" w:hAnsi="Book Antiqua" w:cs="Times New Roman"/>
          <w:sz w:val="26"/>
          <w:szCs w:val="26"/>
        </w:rPr>
        <w:t>ren, who sing://</w:t>
      </w:r>
    </w:p>
    <w:p w14:paraId="3D0FB516" w14:textId="77777777" w:rsidR="00554875" w:rsidRPr="00AD4CD7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“Blessed is He Who comes to recall </w:t>
      </w:r>
      <w:r w:rsidRPr="00AD4CD7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AD4CD7">
        <w:rPr>
          <w:rFonts w:ascii="Book Antiqua" w:eastAsia="Times New Roman" w:hAnsi="Book Antiqua" w:cs="Times New Roman"/>
          <w:sz w:val="26"/>
          <w:szCs w:val="26"/>
        </w:rPr>
        <w:t>am!”</w:t>
      </w:r>
    </w:p>
    <w:p w14:paraId="20369AFD" w14:textId="4054723D" w:rsidR="00ED7E4E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DA5E024" w14:textId="5DE465AB" w:rsidR="00554875" w:rsidRPr="00AD4CD7" w:rsidRDefault="00554875" w:rsidP="0055487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D4CD7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(The Trisagion is sung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  <w:r w:rsidRPr="00AD4CD7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02AF6442" w14:textId="77777777" w:rsidR="00554875" w:rsidRPr="00EA0FBA" w:rsidRDefault="00554875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7FB6C1" w14:textId="77777777" w:rsidR="00554875" w:rsidRPr="002B4F60" w:rsidRDefault="00554875" w:rsidP="00554875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</w:p>
    <w:p w14:paraId="5592B2B9" w14:textId="77777777" w:rsidR="00554875" w:rsidRPr="002B4F60" w:rsidRDefault="00554875" w:rsidP="0055487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7DF4E47" w14:textId="77777777" w:rsidR="00554875" w:rsidRPr="00565740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Name of the Lord. / God is the Lord and has revealed Himself to us. </w:t>
      </w:r>
      <w:r w:rsidRPr="0056574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117:26b, 27b)</w:t>
      </w:r>
    </w:p>
    <w:p w14:paraId="4CCAE949" w14:textId="77777777" w:rsidR="00554875" w:rsidRPr="00565740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F647A27" w14:textId="77777777" w:rsidR="00554875" w:rsidRPr="00672AA6" w:rsidRDefault="00554875" w:rsidP="00554875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bookmarkStart w:id="8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8"/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O give thanks to the Lord, for He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7:1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5BBCC5A" w14:textId="77777777" w:rsidR="006238FD" w:rsidRPr="00EA0FBA" w:rsidRDefault="006238F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4B2E89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065B2EAB" w:rsidR="006238FD" w:rsidRPr="002B4F60" w:rsidRDefault="006238FD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554875">
        <w:rPr>
          <w:rFonts w:ascii="Book Antiqua" w:eastAsia="Times New Roman" w:hAnsi="Book Antiqua" w:cs="Times New Roman"/>
          <w:sz w:val="26"/>
          <w:szCs w:val="26"/>
        </w:rPr>
        <w:t>(247) Philippians 4:4-9</w:t>
      </w:r>
    </w:p>
    <w:p w14:paraId="39E819EF" w14:textId="77777777" w:rsidR="00EA0FBA" w:rsidRPr="00B647D7" w:rsidRDefault="00EA0FBA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8B59256" w14:textId="77777777" w:rsidR="00554875" w:rsidRDefault="00554875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0058263" w14:textId="58A8AD17" w:rsidR="006238FD" w:rsidRPr="002B4F60" w:rsidRDefault="006238FD" w:rsidP="004B2E8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</w:t>
      </w:r>
      <w:r w:rsidR="00554875">
        <w:rPr>
          <w:rFonts w:ascii="Book Antiqua" w:eastAsia="Times New Roman" w:hAnsi="Book Antiqua" w:cs="Times New Roman"/>
          <w:b/>
          <w:sz w:val="26"/>
          <w:szCs w:val="26"/>
        </w:rPr>
        <w:t>1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3636895F" w:rsidR="006238FD" w:rsidRPr="002B4F60" w:rsidRDefault="006238FD" w:rsidP="004B2E89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B0205A" w14:textId="7CFE6A56" w:rsidR="006238FD" w:rsidRPr="002B4F60" w:rsidRDefault="00F072CD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54875" w:rsidRPr="00AD4CD7">
        <w:rPr>
          <w:rFonts w:ascii="Book Antiqua" w:eastAsia="Times New Roman" w:hAnsi="Book Antiqua" w:cs="Times New Roman"/>
          <w:i/>
          <w:sz w:val="26"/>
          <w:szCs w:val="26"/>
        </w:rPr>
        <w:t>O sing to the Lord a new song, for He has done marvelous things!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55487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97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 w:rsidR="0055487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4D5F27E" w14:textId="77777777" w:rsidR="006238FD" w:rsidRPr="00EA0FBA" w:rsidRDefault="006238F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C47E6D" w14:textId="20E9B706" w:rsidR="006238FD" w:rsidRPr="002B4F60" w:rsidRDefault="00F072CD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54875" w:rsidRPr="00AD4CD7">
        <w:rPr>
          <w:rFonts w:ascii="Book Antiqua" w:eastAsia="Times New Roman" w:hAnsi="Book Antiqua" w:cs="Times New Roman"/>
          <w:i/>
          <w:sz w:val="26"/>
          <w:szCs w:val="26"/>
        </w:rPr>
        <w:t>All the ends of the earth have seen the salvation of our God.</w:t>
      </w:r>
      <w:r w:rsidR="00554875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9</w:t>
      </w:r>
      <w:r w:rsidR="0055487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 w:rsidR="0055487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32ED57" w14:textId="77777777" w:rsidR="006238FD" w:rsidRPr="00EA0FBA" w:rsidRDefault="006238F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0EF91CAF" w:rsidR="006238FD" w:rsidRPr="002B4F60" w:rsidRDefault="006238FD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2A7AF7">
        <w:rPr>
          <w:rFonts w:ascii="Book Antiqua" w:eastAsia="Times New Roman" w:hAnsi="Book Antiqua" w:cs="Times New Roman"/>
          <w:sz w:val="26"/>
          <w:szCs w:val="26"/>
        </w:rPr>
        <w:t>(41) John 12:1-18</w:t>
      </w:r>
    </w:p>
    <w:p w14:paraId="1D6C6767" w14:textId="42C28C7F" w:rsidR="006238FD" w:rsidRDefault="006238F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AD6175" w14:textId="414092B2" w:rsidR="002A7AF7" w:rsidRPr="00AD4CD7" w:rsidRDefault="002A7AF7" w:rsidP="002A7AF7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AD4CD7">
        <w:rPr>
          <w:rFonts w:ascii="Book Antiqua" w:eastAsia="Times New Roman" w:hAnsi="Book Antiqua" w:cs="Times New Roman"/>
          <w:b/>
          <w:i/>
          <w:sz w:val="26"/>
          <w:szCs w:val="26"/>
        </w:rPr>
        <w:t>(Instead of “It is truly meet…,” we sing:)</w:t>
      </w:r>
    </w:p>
    <w:p w14:paraId="4080929B" w14:textId="77777777" w:rsidR="002A7AF7" w:rsidRPr="00AD4CD7" w:rsidRDefault="002A7AF7" w:rsidP="002A7AF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F851AA1" w14:textId="2AD0F2EF" w:rsidR="002A7AF7" w:rsidRPr="00AD4CD7" w:rsidRDefault="002A7AF7" w:rsidP="002A7AF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>God is the Lord and ha</w:t>
      </w:r>
      <w:r>
        <w:rPr>
          <w:rFonts w:ascii="Book Antiqua" w:eastAsia="Times New Roman" w:hAnsi="Book Antiqua" w:cs="Times New Roman"/>
          <w:sz w:val="26"/>
          <w:szCs w:val="26"/>
        </w:rPr>
        <w:t>s</w:t>
      </w: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 revealed Himself to us!</w:t>
      </w:r>
    </w:p>
    <w:p w14:paraId="505B4F8E" w14:textId="77777777" w:rsidR="002A7AF7" w:rsidRPr="00AD4CD7" w:rsidRDefault="002A7AF7" w:rsidP="002A7AF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>Celebrate the feast and come with gladness!</w:t>
      </w:r>
    </w:p>
    <w:p w14:paraId="5A07D5D9" w14:textId="77777777" w:rsidR="002A7AF7" w:rsidRPr="00AD4CD7" w:rsidRDefault="002A7AF7" w:rsidP="002A7AF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>Let us magnify Christ with palms and branches,</w:t>
      </w:r>
    </w:p>
    <w:p w14:paraId="79A3C8CF" w14:textId="77777777" w:rsidR="002A7AF7" w:rsidRPr="00AD4CD7" w:rsidRDefault="002A7AF7" w:rsidP="002A7AF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singing: “Blessed is He that comes in the Name of the Lord, our Savior!” </w:t>
      </w:r>
    </w:p>
    <w:p w14:paraId="3C94C744" w14:textId="77777777" w:rsidR="002A7AF7" w:rsidRPr="002B4F60" w:rsidRDefault="002A7AF7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4B2E89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0559723" w14:textId="006475F6" w:rsidR="002A7AF7" w:rsidRPr="00565740" w:rsidRDefault="002A7AF7" w:rsidP="002A7AF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>Blessed is He that comes in the Name of the Lord</w:t>
      </w:r>
      <w:r>
        <w:rPr>
          <w:rFonts w:ascii="Book Antiqua" w:eastAsia="Times New Roman" w:hAnsi="Book Antiqua" w:cs="Times New Roman"/>
          <w:sz w:val="26"/>
          <w:szCs w:val="26"/>
        </w:rPr>
        <w:t>.</w:t>
      </w:r>
      <w:r w:rsidRPr="00565740">
        <w:rPr>
          <w:rFonts w:ascii="Book Antiqua" w:eastAsia="Times New Roman" w:hAnsi="Book Antiqua" w:cs="Times New Roman"/>
          <w:sz w:val="26"/>
          <w:szCs w:val="26"/>
        </w:rPr>
        <w:t xml:space="preserve"> God is the Lord and has revealed Himself to us. </w:t>
      </w:r>
      <w:r w:rsidRPr="0056574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117:26b, 27b)</w:t>
      </w:r>
    </w:p>
    <w:p w14:paraId="282A22E7" w14:textId="77777777" w:rsidR="006238FD" w:rsidRPr="002B4F60" w:rsidRDefault="006238FD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4B2E89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4B2E89">
      <w:pPr>
        <w:spacing w:line="240" w:lineRule="auto"/>
        <w:rPr>
          <w:rFonts w:ascii="Book Antiqua" w:hAnsi="Book Antiqua"/>
          <w:sz w:val="26"/>
          <w:szCs w:val="26"/>
        </w:rPr>
      </w:pPr>
    </w:p>
    <w:p w14:paraId="7ABEB05E" w14:textId="4DB153EB" w:rsidR="00ED7E4E" w:rsidRPr="002A7AF7" w:rsidRDefault="002A7AF7" w:rsidP="002A7AF7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2A7AF7">
        <w:rPr>
          <w:rFonts w:ascii="Book Antiqua" w:hAnsi="Book Antiqua"/>
          <w:i/>
          <w:iCs/>
          <w:sz w:val="20"/>
          <w:szCs w:val="20"/>
        </w:rPr>
        <w:t xml:space="preserve">© </w:t>
      </w:r>
      <w:r>
        <w:rPr>
          <w:rFonts w:ascii="Book Antiqua" w:hAnsi="Book Antiqua"/>
          <w:i/>
          <w:iCs/>
          <w:sz w:val="20"/>
          <w:szCs w:val="20"/>
        </w:rPr>
        <w:t>1981</w:t>
      </w:r>
      <w:r w:rsidRPr="002A7AF7">
        <w:rPr>
          <w:rFonts w:ascii="Book Antiqua" w:hAnsi="Book Antiqua"/>
          <w:i/>
          <w:iCs/>
          <w:sz w:val="20"/>
          <w:szCs w:val="20"/>
        </w:rPr>
        <w:t xml:space="preserve"> The Orthodox Church in America. Permission is granted to duplicate for liturgical use only. All other rights reserved.</w:t>
      </w:r>
    </w:p>
    <w:sectPr w:rsidR="00ED7E4E" w:rsidRPr="002A7AF7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B006A" w14:textId="77777777" w:rsidR="009A245B" w:rsidRDefault="009A245B" w:rsidP="00601788">
      <w:pPr>
        <w:spacing w:line="240" w:lineRule="auto"/>
      </w:pPr>
      <w:r>
        <w:separator/>
      </w:r>
    </w:p>
  </w:endnote>
  <w:endnote w:type="continuationSeparator" w:id="0">
    <w:p w14:paraId="2C41E618" w14:textId="77777777" w:rsidR="009A245B" w:rsidRDefault="009A245B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F79B9" w14:textId="77777777" w:rsidR="009A245B" w:rsidRDefault="009A245B" w:rsidP="00601788">
      <w:pPr>
        <w:spacing w:line="240" w:lineRule="auto"/>
      </w:pPr>
      <w:r>
        <w:separator/>
      </w:r>
    </w:p>
  </w:footnote>
  <w:footnote w:type="continuationSeparator" w:id="0">
    <w:p w14:paraId="3FC7A5C6" w14:textId="77777777" w:rsidR="009A245B" w:rsidRDefault="009A245B" w:rsidP="00601788">
      <w:pPr>
        <w:spacing w:line="240" w:lineRule="auto"/>
      </w:pPr>
      <w:r>
        <w:continuationSeparator/>
      </w:r>
    </w:p>
  </w:footnote>
  <w:footnote w:id="1">
    <w:p w14:paraId="2509C24A" w14:textId="7ABF88D6" w:rsidR="00440109" w:rsidRDefault="00440109" w:rsidP="004401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E1194">
        <w:t xml:space="preserve">Music for </w:t>
      </w:r>
      <w:r>
        <w:t>Palm Sunday</w:t>
      </w:r>
      <w:r w:rsidRPr="005E1194">
        <w:t xml:space="preserve"> from the Department of Liturgical Music and Translations can be downloaded at </w:t>
      </w:r>
      <w:hyperlink r:id="rId1" w:history="1">
        <w:r w:rsidRPr="005E1194">
          <w:rPr>
            <w:rStyle w:val="Hyperlink"/>
          </w:rPr>
          <w:t>www.oca.org</w:t>
        </w:r>
      </w:hyperlink>
      <w:r w:rsidRPr="005E1194">
        <w:t>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403FC"/>
    <w:rsid w:val="00052738"/>
    <w:rsid w:val="000544BF"/>
    <w:rsid w:val="000F6B85"/>
    <w:rsid w:val="00117091"/>
    <w:rsid w:val="0013316A"/>
    <w:rsid w:val="0017434B"/>
    <w:rsid w:val="001845B4"/>
    <w:rsid w:val="001A3B78"/>
    <w:rsid w:val="001A447C"/>
    <w:rsid w:val="001C2E78"/>
    <w:rsid w:val="002A7AF7"/>
    <w:rsid w:val="002B4F60"/>
    <w:rsid w:val="002C5B2A"/>
    <w:rsid w:val="002F6B2D"/>
    <w:rsid w:val="00304015"/>
    <w:rsid w:val="00305CD5"/>
    <w:rsid w:val="0036477A"/>
    <w:rsid w:val="003C5BD5"/>
    <w:rsid w:val="003D0EEA"/>
    <w:rsid w:val="003F6042"/>
    <w:rsid w:val="00414426"/>
    <w:rsid w:val="004375D8"/>
    <w:rsid w:val="00440109"/>
    <w:rsid w:val="00445D41"/>
    <w:rsid w:val="004B0F5F"/>
    <w:rsid w:val="004B2E89"/>
    <w:rsid w:val="004F76F8"/>
    <w:rsid w:val="00523328"/>
    <w:rsid w:val="00554875"/>
    <w:rsid w:val="00584CD3"/>
    <w:rsid w:val="005922B5"/>
    <w:rsid w:val="005A5245"/>
    <w:rsid w:val="00601788"/>
    <w:rsid w:val="006103FF"/>
    <w:rsid w:val="006238FD"/>
    <w:rsid w:val="0064582C"/>
    <w:rsid w:val="006C4619"/>
    <w:rsid w:val="00717C9C"/>
    <w:rsid w:val="007A4849"/>
    <w:rsid w:val="00855254"/>
    <w:rsid w:val="00857113"/>
    <w:rsid w:val="00892C8C"/>
    <w:rsid w:val="008B2864"/>
    <w:rsid w:val="008D6EE3"/>
    <w:rsid w:val="00904741"/>
    <w:rsid w:val="009816F9"/>
    <w:rsid w:val="009A245B"/>
    <w:rsid w:val="009C3FF6"/>
    <w:rsid w:val="009D720B"/>
    <w:rsid w:val="009F7CAE"/>
    <w:rsid w:val="009F7CED"/>
    <w:rsid w:val="00A17D1F"/>
    <w:rsid w:val="00A27360"/>
    <w:rsid w:val="00A30412"/>
    <w:rsid w:val="00A6027E"/>
    <w:rsid w:val="00AA3BCC"/>
    <w:rsid w:val="00AD23E6"/>
    <w:rsid w:val="00B04CB7"/>
    <w:rsid w:val="00B372A8"/>
    <w:rsid w:val="00B647D7"/>
    <w:rsid w:val="00B6766D"/>
    <w:rsid w:val="00B73D2F"/>
    <w:rsid w:val="00BB4EA3"/>
    <w:rsid w:val="00BE67C7"/>
    <w:rsid w:val="00C57FE2"/>
    <w:rsid w:val="00CC0BC1"/>
    <w:rsid w:val="00DA0B7A"/>
    <w:rsid w:val="00DB0850"/>
    <w:rsid w:val="00DC52E7"/>
    <w:rsid w:val="00E0490F"/>
    <w:rsid w:val="00E27082"/>
    <w:rsid w:val="00E4637A"/>
    <w:rsid w:val="00EA0FBA"/>
    <w:rsid w:val="00EB58CC"/>
    <w:rsid w:val="00EC0AB6"/>
    <w:rsid w:val="00ED7E4E"/>
    <w:rsid w:val="00F06CD3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customStyle="1" w:styleId="DefaultText">
    <w:name w:val="Default Text"/>
    <w:basedOn w:val="Normal"/>
    <w:rsid w:val="0064582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hillip\Documents\5.%20OCA%20Chancery\1.%20Department%20of%20Liturgical%20Music\New%20Packets%20beginning%2002-2020\2020-03%20Services\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11</cp:revision>
  <dcterms:created xsi:type="dcterms:W3CDTF">2021-03-13T01:54:00Z</dcterms:created>
  <dcterms:modified xsi:type="dcterms:W3CDTF">2021-03-13T02:06:00Z</dcterms:modified>
</cp:coreProperties>
</file>